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6CF30" w14:textId="77777777" w:rsidR="00CF751B" w:rsidRDefault="00F5406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</w:t>
      </w:r>
      <w:r w:rsidR="00CF751B" w:rsidRPr="00CF751B">
        <w:rPr>
          <w:sz w:val="28"/>
          <w:szCs w:val="28"/>
        </w:rPr>
        <w:t>istriktets verksamhet 2</w:t>
      </w:r>
      <w:r w:rsidR="006801C4">
        <w:rPr>
          <w:sz w:val="28"/>
          <w:szCs w:val="28"/>
        </w:rPr>
        <w:t>0</w:t>
      </w:r>
      <w:r w:rsidR="00CF751B" w:rsidRPr="00CF751B">
        <w:rPr>
          <w:sz w:val="28"/>
          <w:szCs w:val="28"/>
        </w:rPr>
        <w:t>19</w:t>
      </w:r>
    </w:p>
    <w:tbl>
      <w:tblPr>
        <w:tblStyle w:val="Tabellrutnt"/>
        <w:tblW w:w="9640" w:type="dxa"/>
        <w:tblLook w:val="04A0" w:firstRow="1" w:lastRow="0" w:firstColumn="1" w:lastColumn="0" w:noHBand="0" w:noVBand="1"/>
      </w:tblPr>
      <w:tblGrid>
        <w:gridCol w:w="1293"/>
        <w:gridCol w:w="987"/>
        <w:gridCol w:w="655"/>
        <w:gridCol w:w="1688"/>
        <w:gridCol w:w="5017"/>
      </w:tblGrid>
      <w:tr w:rsidR="00CF751B" w14:paraId="71526E8D" w14:textId="77777777" w:rsidTr="00F07697">
        <w:tc>
          <w:tcPr>
            <w:tcW w:w="1293" w:type="dxa"/>
          </w:tcPr>
          <w:p w14:paraId="4BE74F23" w14:textId="77777777" w:rsidR="00CF751B" w:rsidRDefault="00CF7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Månad</w:t>
            </w:r>
          </w:p>
        </w:tc>
        <w:tc>
          <w:tcPr>
            <w:tcW w:w="987" w:type="dxa"/>
          </w:tcPr>
          <w:p w14:paraId="03D3BE5F" w14:textId="77777777" w:rsidR="00CF751B" w:rsidRDefault="00CF7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</w:t>
            </w:r>
          </w:p>
        </w:tc>
        <w:tc>
          <w:tcPr>
            <w:tcW w:w="655" w:type="dxa"/>
          </w:tcPr>
          <w:p w14:paraId="6D3AEF04" w14:textId="77777777" w:rsidR="00CF751B" w:rsidRDefault="00CF7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Dag</w:t>
            </w:r>
          </w:p>
        </w:tc>
        <w:tc>
          <w:tcPr>
            <w:tcW w:w="1688" w:type="dxa"/>
          </w:tcPr>
          <w:p w14:paraId="08F0689D" w14:textId="77777777" w:rsidR="00CF751B" w:rsidRDefault="00CF7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Tid</w:t>
            </w:r>
          </w:p>
        </w:tc>
        <w:tc>
          <w:tcPr>
            <w:tcW w:w="5017" w:type="dxa"/>
          </w:tcPr>
          <w:p w14:paraId="09EA01C4" w14:textId="77777777" w:rsidR="00CF751B" w:rsidRDefault="00CF7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</w:t>
            </w:r>
          </w:p>
        </w:tc>
      </w:tr>
      <w:tr w:rsidR="00CF751B" w14:paraId="13BEF1F5" w14:textId="77777777" w:rsidTr="00F07697">
        <w:tc>
          <w:tcPr>
            <w:tcW w:w="1293" w:type="dxa"/>
          </w:tcPr>
          <w:p w14:paraId="026819D4" w14:textId="77777777" w:rsidR="00CF751B" w:rsidRPr="00A20733" w:rsidRDefault="00CF751B">
            <w:pPr>
              <w:rPr>
                <w:sz w:val="24"/>
                <w:szCs w:val="24"/>
              </w:rPr>
            </w:pPr>
            <w:r w:rsidRPr="00A20733">
              <w:rPr>
                <w:sz w:val="24"/>
                <w:szCs w:val="24"/>
              </w:rPr>
              <w:t>Jan</w:t>
            </w:r>
          </w:p>
        </w:tc>
        <w:tc>
          <w:tcPr>
            <w:tcW w:w="987" w:type="dxa"/>
          </w:tcPr>
          <w:p w14:paraId="6EB37E34" w14:textId="77777777" w:rsidR="00CF751B" w:rsidRPr="00A20733" w:rsidRDefault="00CF751B">
            <w:pPr>
              <w:rPr>
                <w:sz w:val="24"/>
                <w:szCs w:val="24"/>
              </w:rPr>
            </w:pPr>
            <w:r w:rsidRPr="00A20733">
              <w:rPr>
                <w:sz w:val="24"/>
                <w:szCs w:val="24"/>
              </w:rPr>
              <w:t>10</w:t>
            </w:r>
          </w:p>
        </w:tc>
        <w:tc>
          <w:tcPr>
            <w:tcW w:w="655" w:type="dxa"/>
          </w:tcPr>
          <w:p w14:paraId="76FD86D4" w14:textId="77777777" w:rsidR="00CF751B" w:rsidRPr="00A20733" w:rsidRDefault="00CF751B">
            <w:pPr>
              <w:rPr>
                <w:sz w:val="24"/>
                <w:szCs w:val="24"/>
              </w:rPr>
            </w:pPr>
            <w:r w:rsidRPr="00A20733">
              <w:rPr>
                <w:sz w:val="24"/>
                <w:szCs w:val="24"/>
              </w:rPr>
              <w:t>Tors</w:t>
            </w:r>
          </w:p>
        </w:tc>
        <w:tc>
          <w:tcPr>
            <w:tcW w:w="1688" w:type="dxa"/>
          </w:tcPr>
          <w:p w14:paraId="772A602F" w14:textId="77777777" w:rsidR="00CF751B" w:rsidRPr="00A20733" w:rsidRDefault="00CF751B">
            <w:pPr>
              <w:rPr>
                <w:sz w:val="24"/>
                <w:szCs w:val="24"/>
              </w:rPr>
            </w:pPr>
            <w:r w:rsidRPr="00A20733">
              <w:rPr>
                <w:sz w:val="24"/>
                <w:szCs w:val="24"/>
              </w:rPr>
              <w:t>18.30</w:t>
            </w:r>
          </w:p>
        </w:tc>
        <w:tc>
          <w:tcPr>
            <w:tcW w:w="5017" w:type="dxa"/>
          </w:tcPr>
          <w:p w14:paraId="2FB8DDF1" w14:textId="77777777" w:rsidR="00CF751B" w:rsidRDefault="00CF751B">
            <w:pPr>
              <w:rPr>
                <w:b/>
                <w:sz w:val="24"/>
                <w:szCs w:val="24"/>
              </w:rPr>
            </w:pPr>
            <w:r w:rsidRPr="00A20733">
              <w:rPr>
                <w:sz w:val="24"/>
                <w:szCs w:val="24"/>
              </w:rPr>
              <w:t>Styrelsemöte med funktionärer</w:t>
            </w:r>
            <w:r w:rsidR="007628EB">
              <w:rPr>
                <w:sz w:val="24"/>
                <w:szCs w:val="24"/>
              </w:rPr>
              <w:t xml:space="preserve">. </w:t>
            </w:r>
            <w:r w:rsidR="007628EB" w:rsidRPr="007628EB">
              <w:rPr>
                <w:b/>
                <w:sz w:val="24"/>
                <w:szCs w:val="24"/>
              </w:rPr>
              <w:t>Gränna</w:t>
            </w:r>
          </w:p>
          <w:p w14:paraId="62272B8F" w14:textId="77777777" w:rsidR="007F36F0" w:rsidRPr="00A20733" w:rsidRDefault="007F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Särskild kallelse till berörda</w:t>
            </w:r>
          </w:p>
        </w:tc>
      </w:tr>
      <w:tr w:rsidR="00CF751B" w14:paraId="370188FD" w14:textId="77777777" w:rsidTr="00F07697">
        <w:tc>
          <w:tcPr>
            <w:tcW w:w="1293" w:type="dxa"/>
          </w:tcPr>
          <w:p w14:paraId="1F54F1CA" w14:textId="77777777" w:rsidR="00CF751B" w:rsidRPr="00A20733" w:rsidRDefault="00CF751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8CC8530" w14:textId="77777777" w:rsidR="00CF751B" w:rsidRPr="00A20733" w:rsidRDefault="00CF751B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14:paraId="791E3BC1" w14:textId="77777777" w:rsidR="00CF751B" w:rsidRPr="00A20733" w:rsidRDefault="00CF751B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17E75998" w14:textId="77777777" w:rsidR="00CF751B" w:rsidRPr="00A20733" w:rsidRDefault="00CF751B">
            <w:pPr>
              <w:rPr>
                <w:sz w:val="24"/>
                <w:szCs w:val="24"/>
              </w:rPr>
            </w:pPr>
          </w:p>
        </w:tc>
        <w:tc>
          <w:tcPr>
            <w:tcW w:w="5017" w:type="dxa"/>
          </w:tcPr>
          <w:p w14:paraId="2164E713" w14:textId="77777777" w:rsidR="00CF751B" w:rsidRPr="00A20733" w:rsidRDefault="00CF751B">
            <w:pPr>
              <w:rPr>
                <w:sz w:val="24"/>
                <w:szCs w:val="24"/>
              </w:rPr>
            </w:pPr>
          </w:p>
        </w:tc>
      </w:tr>
      <w:tr w:rsidR="00CF751B" w14:paraId="5FB0A2EB" w14:textId="77777777" w:rsidTr="00F07697">
        <w:tc>
          <w:tcPr>
            <w:tcW w:w="1293" w:type="dxa"/>
          </w:tcPr>
          <w:p w14:paraId="50F11785" w14:textId="77777777" w:rsidR="00CF751B" w:rsidRPr="00A20733" w:rsidRDefault="00CF751B">
            <w:pPr>
              <w:rPr>
                <w:sz w:val="24"/>
                <w:szCs w:val="24"/>
              </w:rPr>
            </w:pPr>
            <w:r w:rsidRPr="00A20733">
              <w:rPr>
                <w:sz w:val="24"/>
                <w:szCs w:val="24"/>
              </w:rPr>
              <w:t>Feb</w:t>
            </w:r>
          </w:p>
        </w:tc>
        <w:tc>
          <w:tcPr>
            <w:tcW w:w="987" w:type="dxa"/>
          </w:tcPr>
          <w:p w14:paraId="4C201957" w14:textId="77777777" w:rsidR="00CF751B" w:rsidRPr="00A20733" w:rsidRDefault="00CF751B">
            <w:pPr>
              <w:rPr>
                <w:sz w:val="24"/>
                <w:szCs w:val="24"/>
              </w:rPr>
            </w:pPr>
            <w:r w:rsidRPr="00A20733">
              <w:rPr>
                <w:sz w:val="24"/>
                <w:szCs w:val="24"/>
              </w:rPr>
              <w:t>16</w:t>
            </w:r>
          </w:p>
        </w:tc>
        <w:tc>
          <w:tcPr>
            <w:tcW w:w="655" w:type="dxa"/>
          </w:tcPr>
          <w:p w14:paraId="0678F826" w14:textId="77777777" w:rsidR="00CF751B" w:rsidRPr="00A20733" w:rsidRDefault="00CF751B">
            <w:pPr>
              <w:rPr>
                <w:sz w:val="24"/>
                <w:szCs w:val="24"/>
              </w:rPr>
            </w:pPr>
            <w:proofErr w:type="spellStart"/>
            <w:r w:rsidRPr="00A20733">
              <w:rPr>
                <w:sz w:val="24"/>
                <w:szCs w:val="24"/>
              </w:rPr>
              <w:t>Lör</w:t>
            </w:r>
            <w:proofErr w:type="spellEnd"/>
          </w:p>
        </w:tc>
        <w:tc>
          <w:tcPr>
            <w:tcW w:w="1688" w:type="dxa"/>
          </w:tcPr>
          <w:p w14:paraId="69D47F9A" w14:textId="77777777" w:rsidR="00CF751B" w:rsidRDefault="00CF751B">
            <w:pPr>
              <w:rPr>
                <w:sz w:val="24"/>
                <w:szCs w:val="24"/>
              </w:rPr>
            </w:pPr>
            <w:r w:rsidRPr="00A20733">
              <w:rPr>
                <w:sz w:val="24"/>
                <w:szCs w:val="24"/>
              </w:rPr>
              <w:t>10.00</w:t>
            </w:r>
          </w:p>
          <w:p w14:paraId="183020D2" w14:textId="77777777" w:rsidR="00CE70B6" w:rsidRDefault="00CE7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till</w:t>
            </w:r>
          </w:p>
          <w:p w14:paraId="0967E505" w14:textId="77777777" w:rsidR="00CE70B6" w:rsidRPr="00A20733" w:rsidRDefault="00CE7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 15</w:t>
            </w:r>
          </w:p>
        </w:tc>
        <w:tc>
          <w:tcPr>
            <w:tcW w:w="5017" w:type="dxa"/>
          </w:tcPr>
          <w:p w14:paraId="71C9A44A" w14:textId="77777777" w:rsidR="00CF751B" w:rsidRPr="00A20733" w:rsidRDefault="00CF751B">
            <w:pPr>
              <w:rPr>
                <w:sz w:val="24"/>
                <w:szCs w:val="24"/>
              </w:rPr>
            </w:pPr>
            <w:r w:rsidRPr="00A20733">
              <w:rPr>
                <w:sz w:val="24"/>
                <w:szCs w:val="24"/>
              </w:rPr>
              <w:t>Distriktets årsmöte</w:t>
            </w:r>
            <w:r w:rsidR="005574D8" w:rsidRPr="00A20733">
              <w:rPr>
                <w:sz w:val="24"/>
                <w:szCs w:val="24"/>
              </w:rPr>
              <w:t xml:space="preserve"> i Missionskyrkan </w:t>
            </w:r>
            <w:r w:rsidR="007F36F0" w:rsidRPr="00A20733">
              <w:rPr>
                <w:sz w:val="24"/>
                <w:szCs w:val="24"/>
              </w:rPr>
              <w:t>Mariagatan 33</w:t>
            </w:r>
            <w:r w:rsidR="007F36F0">
              <w:rPr>
                <w:sz w:val="24"/>
                <w:szCs w:val="24"/>
              </w:rPr>
              <w:t>,</w:t>
            </w:r>
            <w:r w:rsidR="005574D8" w:rsidRPr="00A20733">
              <w:rPr>
                <w:sz w:val="24"/>
                <w:szCs w:val="24"/>
              </w:rPr>
              <w:t xml:space="preserve"> </w:t>
            </w:r>
            <w:r w:rsidR="005574D8" w:rsidRPr="007628EB">
              <w:rPr>
                <w:b/>
                <w:sz w:val="24"/>
                <w:szCs w:val="24"/>
              </w:rPr>
              <w:t>Nässjö</w:t>
            </w:r>
            <w:r w:rsidR="005574D8" w:rsidRPr="00A20733">
              <w:rPr>
                <w:sz w:val="24"/>
                <w:szCs w:val="24"/>
              </w:rPr>
              <w:t>.</w:t>
            </w:r>
            <w:r w:rsidR="00A20733" w:rsidRPr="00A20733">
              <w:rPr>
                <w:sz w:val="24"/>
                <w:szCs w:val="24"/>
              </w:rPr>
              <w:t xml:space="preserve"> Fika och mingel från </w:t>
            </w:r>
            <w:proofErr w:type="spellStart"/>
            <w:r w:rsidR="00A20733" w:rsidRPr="00A20733">
              <w:rPr>
                <w:sz w:val="24"/>
                <w:szCs w:val="24"/>
              </w:rPr>
              <w:t>kl</w:t>
            </w:r>
            <w:proofErr w:type="spellEnd"/>
            <w:r w:rsidR="00A20733" w:rsidRPr="00A20733">
              <w:rPr>
                <w:sz w:val="24"/>
                <w:szCs w:val="24"/>
              </w:rPr>
              <w:t xml:space="preserve"> 09.15. Mötet börjar </w:t>
            </w:r>
            <w:proofErr w:type="spellStart"/>
            <w:r w:rsidR="00A20733" w:rsidRPr="00A20733">
              <w:rPr>
                <w:sz w:val="24"/>
                <w:szCs w:val="24"/>
              </w:rPr>
              <w:t>kl</w:t>
            </w:r>
            <w:proofErr w:type="spellEnd"/>
            <w:r w:rsidR="00A20733" w:rsidRPr="00A20733">
              <w:rPr>
                <w:sz w:val="24"/>
                <w:szCs w:val="24"/>
              </w:rPr>
              <w:t xml:space="preserve"> 10 och håller på som allra längst till </w:t>
            </w:r>
            <w:proofErr w:type="spellStart"/>
            <w:r w:rsidR="00A20733" w:rsidRPr="00A20733">
              <w:rPr>
                <w:sz w:val="24"/>
                <w:szCs w:val="24"/>
              </w:rPr>
              <w:t>kl</w:t>
            </w:r>
            <w:proofErr w:type="spellEnd"/>
            <w:r w:rsidR="00A20733" w:rsidRPr="00A20733">
              <w:rPr>
                <w:sz w:val="24"/>
                <w:szCs w:val="24"/>
              </w:rPr>
              <w:t xml:space="preserve"> 15. Sedvanliga årsmötesfrågor och diverse aktuell information.</w:t>
            </w:r>
            <w:r w:rsidR="00E73E22">
              <w:rPr>
                <w:sz w:val="24"/>
                <w:szCs w:val="24"/>
              </w:rPr>
              <w:t xml:space="preserve"> </w:t>
            </w:r>
            <w:r w:rsidR="007F36F0">
              <w:rPr>
                <w:sz w:val="24"/>
                <w:szCs w:val="24"/>
              </w:rPr>
              <w:t xml:space="preserve">Observatörer är välkomna. Valda ombud får kallelse. Alla måste anmäla sig senast </w:t>
            </w:r>
            <w:r w:rsidR="009A5ABB">
              <w:rPr>
                <w:sz w:val="24"/>
                <w:szCs w:val="24"/>
              </w:rPr>
              <w:t>11</w:t>
            </w:r>
            <w:r w:rsidR="007F36F0">
              <w:rPr>
                <w:sz w:val="24"/>
                <w:szCs w:val="24"/>
              </w:rPr>
              <w:t xml:space="preserve"> feb till</w:t>
            </w:r>
            <w:r w:rsidR="009A5ABB">
              <w:rPr>
                <w:sz w:val="24"/>
                <w:szCs w:val="24"/>
              </w:rPr>
              <w:t xml:space="preserve"> 0</w:t>
            </w:r>
            <w:r w:rsidR="009B2402">
              <w:rPr>
                <w:sz w:val="24"/>
                <w:szCs w:val="24"/>
              </w:rPr>
              <w:t xml:space="preserve">730 </w:t>
            </w:r>
            <w:proofErr w:type="gramStart"/>
            <w:r w:rsidR="009B2402">
              <w:rPr>
                <w:sz w:val="24"/>
                <w:szCs w:val="24"/>
              </w:rPr>
              <w:t>341615</w:t>
            </w:r>
            <w:proofErr w:type="gramEnd"/>
            <w:r w:rsidR="009B2402">
              <w:rPr>
                <w:sz w:val="24"/>
                <w:szCs w:val="24"/>
              </w:rPr>
              <w:t xml:space="preserve"> helst per SMS. Alla betalar </w:t>
            </w:r>
            <w:proofErr w:type="gramStart"/>
            <w:r w:rsidR="009B2402">
              <w:rPr>
                <w:sz w:val="24"/>
                <w:szCs w:val="24"/>
              </w:rPr>
              <w:t>100:-</w:t>
            </w:r>
            <w:proofErr w:type="gramEnd"/>
            <w:r w:rsidR="009B2402">
              <w:rPr>
                <w:sz w:val="24"/>
                <w:szCs w:val="24"/>
              </w:rPr>
              <w:t xml:space="preserve"> för lunch.</w:t>
            </w:r>
            <w:r w:rsidR="002561B7">
              <w:rPr>
                <w:sz w:val="24"/>
                <w:szCs w:val="24"/>
              </w:rPr>
              <w:t xml:space="preserve"> Kontant eller SWISH</w:t>
            </w:r>
          </w:p>
        </w:tc>
      </w:tr>
      <w:tr w:rsidR="00CF751B" w:rsidRPr="00897725" w14:paraId="227A5260" w14:textId="77777777" w:rsidTr="00F07697">
        <w:tc>
          <w:tcPr>
            <w:tcW w:w="1293" w:type="dxa"/>
          </w:tcPr>
          <w:p w14:paraId="1666EAEA" w14:textId="77777777" w:rsidR="00CF751B" w:rsidRPr="00897725" w:rsidRDefault="00E73E22">
            <w:pPr>
              <w:rPr>
                <w:sz w:val="24"/>
                <w:szCs w:val="24"/>
              </w:rPr>
            </w:pPr>
            <w:r w:rsidRPr="00897725">
              <w:rPr>
                <w:sz w:val="24"/>
                <w:szCs w:val="24"/>
              </w:rPr>
              <w:t>Feb</w:t>
            </w:r>
          </w:p>
        </w:tc>
        <w:tc>
          <w:tcPr>
            <w:tcW w:w="987" w:type="dxa"/>
          </w:tcPr>
          <w:p w14:paraId="054EC8CF" w14:textId="77777777" w:rsidR="00CF751B" w:rsidRPr="00897725" w:rsidRDefault="00897725">
            <w:pPr>
              <w:rPr>
                <w:sz w:val="24"/>
                <w:szCs w:val="24"/>
              </w:rPr>
            </w:pPr>
            <w:r w:rsidRPr="00897725">
              <w:rPr>
                <w:sz w:val="24"/>
                <w:szCs w:val="24"/>
              </w:rPr>
              <w:t>28</w:t>
            </w:r>
          </w:p>
        </w:tc>
        <w:tc>
          <w:tcPr>
            <w:tcW w:w="655" w:type="dxa"/>
          </w:tcPr>
          <w:p w14:paraId="3A7A70B6" w14:textId="77777777" w:rsidR="00CF751B" w:rsidRPr="00897725" w:rsidRDefault="00897725">
            <w:pPr>
              <w:rPr>
                <w:sz w:val="24"/>
                <w:szCs w:val="24"/>
              </w:rPr>
            </w:pPr>
            <w:proofErr w:type="spellStart"/>
            <w:r w:rsidRPr="00897725">
              <w:rPr>
                <w:sz w:val="24"/>
                <w:szCs w:val="24"/>
              </w:rPr>
              <w:t>tors</w:t>
            </w:r>
            <w:proofErr w:type="spellEnd"/>
          </w:p>
        </w:tc>
        <w:tc>
          <w:tcPr>
            <w:tcW w:w="1688" w:type="dxa"/>
          </w:tcPr>
          <w:p w14:paraId="0642C2D9" w14:textId="77777777" w:rsidR="00CF751B" w:rsidRPr="00897725" w:rsidRDefault="00897725">
            <w:pPr>
              <w:rPr>
                <w:sz w:val="24"/>
                <w:szCs w:val="24"/>
              </w:rPr>
            </w:pPr>
            <w:r w:rsidRPr="00897725">
              <w:rPr>
                <w:sz w:val="24"/>
                <w:szCs w:val="24"/>
              </w:rPr>
              <w:t>18.30</w:t>
            </w:r>
          </w:p>
        </w:tc>
        <w:tc>
          <w:tcPr>
            <w:tcW w:w="5017" w:type="dxa"/>
          </w:tcPr>
          <w:p w14:paraId="4A39B24F" w14:textId="77777777" w:rsidR="00CF751B" w:rsidRPr="00897725" w:rsidRDefault="00E73E22">
            <w:pPr>
              <w:rPr>
                <w:sz w:val="24"/>
                <w:szCs w:val="24"/>
              </w:rPr>
            </w:pPr>
            <w:r w:rsidRPr="00897725">
              <w:rPr>
                <w:sz w:val="24"/>
                <w:szCs w:val="24"/>
              </w:rPr>
              <w:t xml:space="preserve">Studiecirkel </w:t>
            </w:r>
            <w:proofErr w:type="spellStart"/>
            <w:r w:rsidRPr="00897725">
              <w:rPr>
                <w:sz w:val="24"/>
                <w:szCs w:val="24"/>
              </w:rPr>
              <w:t>bihälsa</w:t>
            </w:r>
            <w:proofErr w:type="spellEnd"/>
            <w:r w:rsidRPr="00897725">
              <w:rPr>
                <w:sz w:val="24"/>
                <w:szCs w:val="24"/>
              </w:rPr>
              <w:t xml:space="preserve"> del B. De 3 avslutande gångerna nr 4, 5 och 6</w:t>
            </w:r>
            <w:r w:rsidR="00897725" w:rsidRPr="00897725">
              <w:rPr>
                <w:sz w:val="24"/>
                <w:szCs w:val="24"/>
              </w:rPr>
              <w:t xml:space="preserve"> genomförs under våren</w:t>
            </w:r>
            <w:r w:rsidR="00897725">
              <w:rPr>
                <w:sz w:val="24"/>
                <w:szCs w:val="24"/>
              </w:rPr>
              <w:t xml:space="preserve">. </w:t>
            </w:r>
            <w:r w:rsidR="007F36F0">
              <w:rPr>
                <w:sz w:val="24"/>
                <w:szCs w:val="24"/>
              </w:rPr>
              <w:t xml:space="preserve">Alla måste ha boken ” Sjukdomar, parasiter och skadegörare i bisamhället”. </w:t>
            </w:r>
            <w:r w:rsidR="00897725">
              <w:rPr>
                <w:sz w:val="24"/>
                <w:szCs w:val="24"/>
              </w:rPr>
              <w:t xml:space="preserve">En anmälan till </w:t>
            </w:r>
            <w:proofErr w:type="gramStart"/>
            <w:r w:rsidR="007F36F0">
              <w:rPr>
                <w:sz w:val="24"/>
                <w:szCs w:val="24"/>
              </w:rPr>
              <w:t xml:space="preserve">samtliga </w:t>
            </w:r>
            <w:r w:rsidR="00897725">
              <w:rPr>
                <w:sz w:val="24"/>
                <w:szCs w:val="24"/>
              </w:rPr>
              <w:t xml:space="preserve"> tre</w:t>
            </w:r>
            <w:proofErr w:type="gramEnd"/>
            <w:r w:rsidR="00897725">
              <w:rPr>
                <w:sz w:val="24"/>
                <w:szCs w:val="24"/>
              </w:rPr>
              <w:t xml:space="preserve"> gånger</w:t>
            </w:r>
            <w:r w:rsidR="007F36F0">
              <w:rPr>
                <w:sz w:val="24"/>
                <w:szCs w:val="24"/>
              </w:rPr>
              <w:t xml:space="preserve"> senast 24 feb till Sture Käll, </w:t>
            </w:r>
            <w:hyperlink r:id="rId7" w:history="1">
              <w:r w:rsidR="007F36F0" w:rsidRPr="00230195">
                <w:rPr>
                  <w:rStyle w:val="Hyperlnk"/>
                  <w:sz w:val="24"/>
                  <w:szCs w:val="24"/>
                </w:rPr>
                <w:t>sture.kall@telia.com</w:t>
              </w:r>
            </w:hyperlink>
            <w:r w:rsidR="007F36F0">
              <w:rPr>
                <w:sz w:val="24"/>
                <w:szCs w:val="24"/>
              </w:rPr>
              <w:t xml:space="preserve"> eller 0738345016</w:t>
            </w:r>
            <w:r w:rsidR="00897725">
              <w:rPr>
                <w:sz w:val="24"/>
                <w:szCs w:val="24"/>
              </w:rPr>
              <w:t xml:space="preserve">. </w:t>
            </w:r>
            <w:r w:rsidR="00B809EB">
              <w:rPr>
                <w:sz w:val="24"/>
                <w:szCs w:val="24"/>
              </w:rPr>
              <w:t xml:space="preserve"> </w:t>
            </w:r>
            <w:r w:rsidR="007F36F0">
              <w:rPr>
                <w:sz w:val="24"/>
                <w:szCs w:val="24"/>
              </w:rPr>
              <w:t xml:space="preserve">Denna träff nr 4 blir i </w:t>
            </w:r>
            <w:r w:rsidR="007628EB" w:rsidRPr="007628EB">
              <w:rPr>
                <w:b/>
                <w:sz w:val="24"/>
                <w:szCs w:val="24"/>
              </w:rPr>
              <w:t>Eksjö</w:t>
            </w:r>
            <w:r w:rsidR="007C3DE8">
              <w:rPr>
                <w:b/>
                <w:sz w:val="24"/>
                <w:szCs w:val="24"/>
              </w:rPr>
              <w:t>, SV:s lokal</w:t>
            </w:r>
          </w:p>
        </w:tc>
      </w:tr>
      <w:tr w:rsidR="00CF751B" w:rsidRPr="00897725" w14:paraId="0D322EE4" w14:textId="77777777" w:rsidTr="00F07697">
        <w:tc>
          <w:tcPr>
            <w:tcW w:w="1293" w:type="dxa"/>
          </w:tcPr>
          <w:p w14:paraId="49B6DFE7" w14:textId="77777777" w:rsidR="00CF751B" w:rsidRPr="00897725" w:rsidRDefault="00F0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</w:t>
            </w:r>
          </w:p>
        </w:tc>
        <w:tc>
          <w:tcPr>
            <w:tcW w:w="987" w:type="dxa"/>
          </w:tcPr>
          <w:p w14:paraId="07B86F26" w14:textId="77777777" w:rsidR="00CF751B" w:rsidRPr="00897725" w:rsidRDefault="00F0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5" w:type="dxa"/>
          </w:tcPr>
          <w:p w14:paraId="498CAA32" w14:textId="77777777" w:rsidR="00CF751B" w:rsidRPr="00897725" w:rsidRDefault="00F0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</w:t>
            </w:r>
          </w:p>
        </w:tc>
        <w:tc>
          <w:tcPr>
            <w:tcW w:w="1688" w:type="dxa"/>
          </w:tcPr>
          <w:p w14:paraId="346A0C24" w14:textId="77777777" w:rsidR="00CF751B" w:rsidRPr="00897725" w:rsidRDefault="00F0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B13155">
              <w:rPr>
                <w:sz w:val="24"/>
                <w:szCs w:val="24"/>
              </w:rPr>
              <w:t>00</w:t>
            </w:r>
          </w:p>
        </w:tc>
        <w:tc>
          <w:tcPr>
            <w:tcW w:w="5017" w:type="dxa"/>
          </w:tcPr>
          <w:p w14:paraId="6360A1F5" w14:textId="77777777" w:rsidR="00CF751B" w:rsidRPr="00897725" w:rsidRDefault="00B13155" w:rsidP="00B13155">
            <w:pPr>
              <w:wordWrap w:val="0"/>
              <w:rPr>
                <w:sz w:val="24"/>
                <w:szCs w:val="24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Från SLU</w:t>
            </w:r>
            <w:r w:rsidR="002561B7">
              <w:rPr>
                <w:rFonts w:ascii="Garamond" w:hAnsi="Garamond" w:cs="Times New Roman"/>
                <w:sz w:val="28"/>
                <w:szCs w:val="28"/>
              </w:rPr>
              <w:t xml:space="preserve"> i</w:t>
            </w:r>
            <w:r>
              <w:rPr>
                <w:rFonts w:ascii="Garamond" w:hAnsi="Garamond" w:cs="Times New Roman"/>
                <w:sz w:val="28"/>
                <w:szCs w:val="28"/>
              </w:rPr>
              <w:t xml:space="preserve"> Uppsala kommer </w:t>
            </w:r>
            <w:r w:rsidR="00C67D58">
              <w:rPr>
                <w:rFonts w:ascii="Garamond" w:hAnsi="Garamond" w:cs="Times New Roman"/>
                <w:sz w:val="28"/>
                <w:szCs w:val="28"/>
              </w:rPr>
              <w:t>d</w:t>
            </w:r>
            <w:r w:rsidR="000A223A">
              <w:rPr>
                <w:rFonts w:ascii="Garamond" w:hAnsi="Garamond" w:cs="Times New Roman"/>
                <w:sz w:val="28"/>
                <w:szCs w:val="28"/>
              </w:rPr>
              <w:t>o</w:t>
            </w:r>
            <w:r w:rsidR="00C67D58">
              <w:rPr>
                <w:rFonts w:ascii="Garamond" w:hAnsi="Garamond" w:cs="Times New Roman"/>
                <w:sz w:val="28"/>
                <w:szCs w:val="28"/>
              </w:rPr>
              <w:t xml:space="preserve">cent </w:t>
            </w:r>
            <w:r>
              <w:rPr>
                <w:rFonts w:ascii="Garamond" w:hAnsi="Garamond" w:cs="Times New Roman"/>
                <w:sz w:val="28"/>
                <w:szCs w:val="28"/>
              </w:rPr>
              <w:t xml:space="preserve">Eva          Forsgren och föreläser om Amerikansk Yngelröta. Inträde och fika </w:t>
            </w:r>
            <w:proofErr w:type="gramStart"/>
            <w:r>
              <w:rPr>
                <w:rFonts w:ascii="Garamond" w:hAnsi="Garamond" w:cs="Times New Roman"/>
                <w:sz w:val="28"/>
                <w:szCs w:val="28"/>
              </w:rPr>
              <w:t>60:-</w:t>
            </w:r>
            <w:proofErr w:type="gramEnd"/>
            <w:r>
              <w:rPr>
                <w:rFonts w:ascii="Garamond" w:hAnsi="Garamond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Garamond" w:hAnsi="Garamond" w:cs="Times New Roman"/>
                <w:sz w:val="28"/>
                <w:szCs w:val="28"/>
              </w:rPr>
              <w:t>Johanneskyrk</w:t>
            </w:r>
            <w:proofErr w:type="spellEnd"/>
            <w:r w:rsidR="007C3DE8">
              <w:rPr>
                <w:rFonts w:ascii="Garamond" w:hAnsi="Garamond" w:cs="Times New Roman"/>
                <w:sz w:val="28"/>
                <w:szCs w:val="28"/>
              </w:rPr>
              <w:t>-</w:t>
            </w:r>
            <w:r>
              <w:rPr>
                <w:rFonts w:ascii="Garamond" w:hAnsi="Garamond" w:cs="Times New Roman"/>
                <w:sz w:val="28"/>
                <w:szCs w:val="28"/>
              </w:rPr>
              <w:t>ans lokal</w:t>
            </w:r>
            <w:r w:rsidR="002561B7">
              <w:rPr>
                <w:rFonts w:ascii="Garamond" w:hAnsi="Garamond" w:cs="Times New Roman"/>
                <w:sz w:val="28"/>
                <w:szCs w:val="28"/>
              </w:rPr>
              <w:t>, b</w:t>
            </w:r>
            <w:r>
              <w:rPr>
                <w:rFonts w:ascii="Garamond" w:hAnsi="Garamond" w:cs="Times New Roman"/>
                <w:sz w:val="28"/>
                <w:szCs w:val="28"/>
              </w:rPr>
              <w:t xml:space="preserve">redvid </w:t>
            </w:r>
            <w:proofErr w:type="spellStart"/>
            <w:r>
              <w:rPr>
                <w:rFonts w:ascii="Garamond" w:hAnsi="Garamond" w:cs="Times New Roman"/>
                <w:sz w:val="28"/>
                <w:szCs w:val="28"/>
              </w:rPr>
              <w:t>Willy´s</w:t>
            </w:r>
            <w:proofErr w:type="spellEnd"/>
            <w:r>
              <w:rPr>
                <w:rFonts w:ascii="Garamond" w:hAnsi="Garamond" w:cs="Times New Roman"/>
                <w:sz w:val="28"/>
                <w:szCs w:val="28"/>
              </w:rPr>
              <w:t xml:space="preserve">, Träffgatan            Värnamo. Anmäl gärna för fika till Lena     Freij </w:t>
            </w:r>
            <w:hyperlink r:id="rId8" w:history="1">
              <w:r>
                <w:rPr>
                  <w:rStyle w:val="Hyperlnk"/>
                  <w:rFonts w:ascii="Garamond" w:hAnsi="Garamond" w:cs="Times New Roman"/>
                  <w:sz w:val="28"/>
                  <w:szCs w:val="28"/>
                </w:rPr>
                <w:t>lena@freij.se</w:t>
              </w:r>
            </w:hyperlink>
            <w:r>
              <w:rPr>
                <w:rFonts w:ascii="Garamond" w:hAnsi="Garamond" w:cs="Times New Roman"/>
                <w:sz w:val="28"/>
                <w:szCs w:val="28"/>
              </w:rPr>
              <w:t xml:space="preserve"> eller  070 8844849</w:t>
            </w:r>
          </w:p>
        </w:tc>
      </w:tr>
      <w:tr w:rsidR="00F07697" w:rsidRPr="00897725" w14:paraId="78ECE674" w14:textId="77777777" w:rsidTr="00F07697">
        <w:tc>
          <w:tcPr>
            <w:tcW w:w="1293" w:type="dxa"/>
          </w:tcPr>
          <w:p w14:paraId="593D901B" w14:textId="77777777" w:rsidR="00F07697" w:rsidRPr="00897725" w:rsidRDefault="00F07697" w:rsidP="00F07697">
            <w:pPr>
              <w:rPr>
                <w:sz w:val="24"/>
                <w:szCs w:val="24"/>
              </w:rPr>
            </w:pPr>
            <w:r w:rsidRPr="00897725">
              <w:rPr>
                <w:sz w:val="24"/>
                <w:szCs w:val="24"/>
              </w:rPr>
              <w:t>Mars</w:t>
            </w:r>
          </w:p>
        </w:tc>
        <w:tc>
          <w:tcPr>
            <w:tcW w:w="987" w:type="dxa"/>
          </w:tcPr>
          <w:p w14:paraId="29CE4D40" w14:textId="77777777" w:rsidR="00F07697" w:rsidRPr="00897725" w:rsidRDefault="00F07697" w:rsidP="00F0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55" w:type="dxa"/>
          </w:tcPr>
          <w:p w14:paraId="6A766A3D" w14:textId="77777777" w:rsidR="00F07697" w:rsidRPr="00897725" w:rsidRDefault="00F07697" w:rsidP="00F076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ons</w:t>
            </w:r>
            <w:proofErr w:type="spellEnd"/>
          </w:p>
        </w:tc>
        <w:tc>
          <w:tcPr>
            <w:tcW w:w="1688" w:type="dxa"/>
          </w:tcPr>
          <w:p w14:paraId="5BD685C4" w14:textId="77777777" w:rsidR="00F07697" w:rsidRPr="00897725" w:rsidRDefault="00F07697" w:rsidP="00F0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5017" w:type="dxa"/>
          </w:tcPr>
          <w:p w14:paraId="4FD6A7B7" w14:textId="77777777" w:rsidR="00F07697" w:rsidRPr="00897725" w:rsidRDefault="00F07697" w:rsidP="00F0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Studiecirkel </w:t>
            </w:r>
            <w:proofErr w:type="spellStart"/>
            <w:r>
              <w:rPr>
                <w:sz w:val="24"/>
                <w:szCs w:val="24"/>
              </w:rPr>
              <w:t>bihälsa</w:t>
            </w:r>
            <w:proofErr w:type="spellEnd"/>
            <w:r>
              <w:rPr>
                <w:sz w:val="24"/>
                <w:szCs w:val="24"/>
              </w:rPr>
              <w:t xml:space="preserve">. Träff nr 5. I </w:t>
            </w:r>
            <w:r w:rsidRPr="007628EB">
              <w:rPr>
                <w:b/>
                <w:sz w:val="24"/>
                <w:szCs w:val="24"/>
              </w:rPr>
              <w:t>Jönköping</w:t>
            </w:r>
            <w:r w:rsidRPr="00790402">
              <w:rPr>
                <w:sz w:val="24"/>
                <w:szCs w:val="24"/>
              </w:rPr>
              <w:t>, SV:s lokaler på Rosenlund, Huskvarnavägen 40.</w:t>
            </w:r>
            <w:r>
              <w:rPr>
                <w:sz w:val="24"/>
                <w:szCs w:val="24"/>
              </w:rPr>
              <w:t xml:space="preserve"> För redan anmälda.</w:t>
            </w:r>
          </w:p>
        </w:tc>
      </w:tr>
      <w:tr w:rsidR="00F07697" w:rsidRPr="00897725" w14:paraId="06833A3B" w14:textId="77777777" w:rsidTr="00F07697">
        <w:tc>
          <w:tcPr>
            <w:tcW w:w="1293" w:type="dxa"/>
          </w:tcPr>
          <w:p w14:paraId="3351DB37" w14:textId="77777777" w:rsidR="00F07697" w:rsidRPr="00897725" w:rsidRDefault="00F07697" w:rsidP="00F07697">
            <w:pPr>
              <w:rPr>
                <w:sz w:val="24"/>
                <w:szCs w:val="24"/>
              </w:rPr>
            </w:pPr>
            <w:r w:rsidRPr="00897725">
              <w:rPr>
                <w:sz w:val="24"/>
                <w:szCs w:val="24"/>
              </w:rPr>
              <w:t>Mars</w:t>
            </w:r>
          </w:p>
        </w:tc>
        <w:tc>
          <w:tcPr>
            <w:tcW w:w="987" w:type="dxa"/>
          </w:tcPr>
          <w:p w14:paraId="6653962F" w14:textId="77777777" w:rsidR="00F07697" w:rsidRPr="00897725" w:rsidRDefault="00F07697" w:rsidP="00F07697">
            <w:pPr>
              <w:rPr>
                <w:sz w:val="24"/>
                <w:szCs w:val="24"/>
              </w:rPr>
            </w:pPr>
            <w:r w:rsidRPr="00897725">
              <w:rPr>
                <w:sz w:val="24"/>
                <w:szCs w:val="24"/>
              </w:rPr>
              <w:t>30</w:t>
            </w:r>
          </w:p>
        </w:tc>
        <w:tc>
          <w:tcPr>
            <w:tcW w:w="655" w:type="dxa"/>
          </w:tcPr>
          <w:p w14:paraId="2FB574AC" w14:textId="77777777" w:rsidR="00F07697" w:rsidRPr="00897725" w:rsidRDefault="00F07697" w:rsidP="00F07697">
            <w:pPr>
              <w:rPr>
                <w:sz w:val="24"/>
                <w:szCs w:val="24"/>
              </w:rPr>
            </w:pPr>
            <w:r w:rsidRPr="00897725">
              <w:rPr>
                <w:sz w:val="24"/>
                <w:szCs w:val="24"/>
              </w:rPr>
              <w:t>Lö</w:t>
            </w:r>
          </w:p>
        </w:tc>
        <w:tc>
          <w:tcPr>
            <w:tcW w:w="1688" w:type="dxa"/>
          </w:tcPr>
          <w:p w14:paraId="5F49BE07" w14:textId="77777777" w:rsidR="00F07697" w:rsidRPr="00897725" w:rsidRDefault="00F07697" w:rsidP="00F0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</w:t>
            </w:r>
          </w:p>
        </w:tc>
        <w:tc>
          <w:tcPr>
            <w:tcW w:w="5017" w:type="dxa"/>
          </w:tcPr>
          <w:p w14:paraId="2B0C00B0" w14:textId="77777777" w:rsidR="00F07697" w:rsidRPr="00897725" w:rsidRDefault="00F07697" w:rsidP="00D9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Vårmöte i </w:t>
            </w:r>
            <w:r w:rsidRPr="009B2402">
              <w:rPr>
                <w:b/>
                <w:sz w:val="24"/>
                <w:szCs w:val="24"/>
              </w:rPr>
              <w:t>Eksjö</w:t>
            </w:r>
            <w:r>
              <w:rPr>
                <w:sz w:val="24"/>
                <w:szCs w:val="24"/>
              </w:rPr>
              <w:t>. Folkdanslokalen på Garvaregatan.</w:t>
            </w:r>
            <w:r w:rsidR="00D963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Välkomstfika </w:t>
            </w:r>
            <w:proofErr w:type="spellStart"/>
            <w:r>
              <w:rPr>
                <w:sz w:val="24"/>
                <w:szCs w:val="24"/>
              </w:rPr>
              <w:t>kl</w:t>
            </w:r>
            <w:proofErr w:type="spellEnd"/>
            <w:r>
              <w:rPr>
                <w:sz w:val="24"/>
                <w:szCs w:val="24"/>
              </w:rPr>
              <w:t xml:space="preserve"> 09.30. Anders Berg</w:t>
            </w:r>
            <w:r w:rsidR="0006072B">
              <w:rPr>
                <w:sz w:val="24"/>
                <w:szCs w:val="24"/>
              </w:rPr>
              <w:t>, känd från Bitidningen,</w:t>
            </w:r>
            <w:r>
              <w:rPr>
                <w:sz w:val="24"/>
                <w:szCs w:val="24"/>
              </w:rPr>
              <w:t xml:space="preserve"> berättar om sin biodling och börjar </w:t>
            </w:r>
            <w:proofErr w:type="spellStart"/>
            <w:r>
              <w:rPr>
                <w:sz w:val="24"/>
                <w:szCs w:val="24"/>
              </w:rPr>
              <w:t>kl</w:t>
            </w:r>
            <w:proofErr w:type="spellEnd"/>
            <w:r>
              <w:rPr>
                <w:sz w:val="24"/>
                <w:szCs w:val="24"/>
              </w:rPr>
              <w:t xml:space="preserve"> 10 och pågår till ca </w:t>
            </w:r>
            <w:proofErr w:type="spellStart"/>
            <w:r>
              <w:rPr>
                <w:sz w:val="24"/>
                <w:szCs w:val="24"/>
              </w:rPr>
              <w:t>kl</w:t>
            </w:r>
            <w:proofErr w:type="spellEnd"/>
            <w:r>
              <w:rPr>
                <w:sz w:val="24"/>
                <w:szCs w:val="24"/>
              </w:rPr>
              <w:t xml:space="preserve"> 15 med avbrott för lunch. Deltagarna betalar för lunch</w:t>
            </w:r>
            <w:r w:rsidR="0006072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fika</w:t>
            </w:r>
            <w:r w:rsidR="00D9638A">
              <w:rPr>
                <w:sz w:val="24"/>
                <w:szCs w:val="24"/>
              </w:rPr>
              <w:t xml:space="preserve"> plus</w:t>
            </w:r>
            <w:r w:rsidR="0006072B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50:-</w:t>
            </w:r>
            <w:proofErr w:type="gramEnd"/>
            <w:r>
              <w:rPr>
                <w:sz w:val="24"/>
                <w:szCs w:val="24"/>
              </w:rPr>
              <w:t xml:space="preserve"> för föreläsning. Anmälan senast 23 mars till Karin Altevid</w:t>
            </w:r>
            <w:r w:rsidR="006137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163C3D">
              <w:rPr>
                <w:sz w:val="24"/>
                <w:szCs w:val="24"/>
              </w:rPr>
              <w:t>070 720</w:t>
            </w:r>
            <w:r w:rsidR="006137B7">
              <w:rPr>
                <w:sz w:val="24"/>
                <w:szCs w:val="24"/>
              </w:rPr>
              <w:t>7463 eller karin.altevid@hotmail.com</w:t>
            </w:r>
          </w:p>
        </w:tc>
      </w:tr>
      <w:tr w:rsidR="00F07697" w:rsidRPr="00897725" w14:paraId="6BC144CF" w14:textId="77777777" w:rsidTr="00F07697">
        <w:tc>
          <w:tcPr>
            <w:tcW w:w="1293" w:type="dxa"/>
          </w:tcPr>
          <w:p w14:paraId="735D9830" w14:textId="77777777" w:rsidR="00F07697" w:rsidRDefault="00F07697" w:rsidP="00F0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987" w:type="dxa"/>
          </w:tcPr>
          <w:p w14:paraId="68A45076" w14:textId="77777777" w:rsidR="00F07697" w:rsidRDefault="00F07697" w:rsidP="00F0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55" w:type="dxa"/>
          </w:tcPr>
          <w:p w14:paraId="02AFB5C8" w14:textId="77777777" w:rsidR="00F07697" w:rsidRDefault="00F07697" w:rsidP="00F076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tors</w:t>
            </w:r>
            <w:proofErr w:type="spellEnd"/>
          </w:p>
        </w:tc>
        <w:tc>
          <w:tcPr>
            <w:tcW w:w="1688" w:type="dxa"/>
          </w:tcPr>
          <w:p w14:paraId="29DD7740" w14:textId="77777777" w:rsidR="00F07697" w:rsidRDefault="00F07697" w:rsidP="00F0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5017" w:type="dxa"/>
          </w:tcPr>
          <w:p w14:paraId="30349191" w14:textId="77777777" w:rsidR="00F07697" w:rsidRDefault="00F07697" w:rsidP="00F0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Studiecirkel </w:t>
            </w:r>
            <w:proofErr w:type="spellStart"/>
            <w:r>
              <w:rPr>
                <w:sz w:val="24"/>
                <w:szCs w:val="24"/>
              </w:rPr>
              <w:t>bihälsa</w:t>
            </w:r>
            <w:proofErr w:type="spellEnd"/>
            <w:r>
              <w:rPr>
                <w:sz w:val="24"/>
                <w:szCs w:val="24"/>
              </w:rPr>
              <w:t xml:space="preserve"> träff nr 6. Sammanfattning och avslutning. Tjänsteman från JV deltar. SV:s lokal i </w:t>
            </w:r>
            <w:r w:rsidRPr="007628EB">
              <w:rPr>
                <w:b/>
                <w:sz w:val="24"/>
                <w:szCs w:val="24"/>
              </w:rPr>
              <w:t>Gränna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790402">
              <w:rPr>
                <w:sz w:val="24"/>
                <w:szCs w:val="24"/>
              </w:rPr>
              <w:t>För redan anmälda.</w:t>
            </w:r>
          </w:p>
        </w:tc>
      </w:tr>
      <w:tr w:rsidR="00F07697" w:rsidRPr="00897725" w14:paraId="28A0B3E0" w14:textId="77777777" w:rsidTr="00F07697">
        <w:tc>
          <w:tcPr>
            <w:tcW w:w="1293" w:type="dxa"/>
          </w:tcPr>
          <w:p w14:paraId="7079B0EF" w14:textId="77777777" w:rsidR="00F07697" w:rsidRDefault="007C3DE8" w:rsidP="00F0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</w:t>
            </w:r>
          </w:p>
        </w:tc>
        <w:tc>
          <w:tcPr>
            <w:tcW w:w="987" w:type="dxa"/>
          </w:tcPr>
          <w:p w14:paraId="0785A4DB" w14:textId="77777777" w:rsidR="00F07697" w:rsidRDefault="007C3DE8" w:rsidP="00F0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5" w:type="dxa"/>
          </w:tcPr>
          <w:p w14:paraId="2D122BEB" w14:textId="77777777" w:rsidR="00F07697" w:rsidRDefault="00BE3F5F" w:rsidP="00F0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</w:t>
            </w:r>
          </w:p>
        </w:tc>
        <w:tc>
          <w:tcPr>
            <w:tcW w:w="1688" w:type="dxa"/>
          </w:tcPr>
          <w:p w14:paraId="2D2B9F5A" w14:textId="77777777" w:rsidR="00F07697" w:rsidRDefault="00F07697" w:rsidP="00F0769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r w:rsidR="0006072B">
              <w:rPr>
                <w:sz w:val="24"/>
                <w:szCs w:val="24"/>
              </w:rPr>
              <w:t>-13</w:t>
            </w:r>
            <w:proofErr w:type="gramEnd"/>
          </w:p>
        </w:tc>
        <w:tc>
          <w:tcPr>
            <w:tcW w:w="5017" w:type="dxa"/>
          </w:tcPr>
          <w:p w14:paraId="7D8D1662" w14:textId="77777777" w:rsidR="00F07697" w:rsidRDefault="00F07697" w:rsidP="00F0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Biodlardag med tema </w:t>
            </w:r>
            <w:proofErr w:type="spellStart"/>
            <w:r>
              <w:rPr>
                <w:sz w:val="24"/>
                <w:szCs w:val="24"/>
              </w:rPr>
              <w:t>Varroa</w:t>
            </w:r>
            <w:proofErr w:type="spellEnd"/>
            <w:r>
              <w:rPr>
                <w:sz w:val="24"/>
                <w:szCs w:val="24"/>
              </w:rPr>
              <w:t xml:space="preserve">!  </w:t>
            </w:r>
            <w:r w:rsidR="007C3DE8">
              <w:rPr>
                <w:sz w:val="24"/>
                <w:szCs w:val="24"/>
              </w:rPr>
              <w:t>Gislaveds föreningsbigård i Anderstorp</w:t>
            </w:r>
            <w:r w:rsidR="009F1294">
              <w:rPr>
                <w:sz w:val="24"/>
                <w:szCs w:val="24"/>
              </w:rPr>
              <w:t>, Brotorpet</w:t>
            </w:r>
            <w:r w:rsidR="007C3DE8">
              <w:rPr>
                <w:sz w:val="24"/>
                <w:szCs w:val="24"/>
              </w:rPr>
              <w:t xml:space="preserve"> Behandlingsmetoder och undersökning av </w:t>
            </w:r>
            <w:proofErr w:type="spellStart"/>
            <w:r w:rsidR="007C3DE8">
              <w:rPr>
                <w:sz w:val="24"/>
                <w:szCs w:val="24"/>
              </w:rPr>
              <w:t>varroamängden</w:t>
            </w:r>
            <w:proofErr w:type="spellEnd"/>
            <w:r w:rsidR="007C3DE8">
              <w:rPr>
                <w:sz w:val="24"/>
                <w:szCs w:val="24"/>
              </w:rPr>
              <w:t>, mm.</w:t>
            </w:r>
            <w:r w:rsidR="00E6078E">
              <w:rPr>
                <w:sz w:val="24"/>
                <w:szCs w:val="24"/>
              </w:rPr>
              <w:t xml:space="preserve"> Fika</w:t>
            </w:r>
          </w:p>
        </w:tc>
      </w:tr>
    </w:tbl>
    <w:p w14:paraId="38215F08" w14:textId="77777777" w:rsidR="0006072B" w:rsidRDefault="0006072B">
      <w:r>
        <w:br w:type="page"/>
      </w:r>
    </w:p>
    <w:tbl>
      <w:tblPr>
        <w:tblStyle w:val="Tabellrutnt"/>
        <w:tblW w:w="9640" w:type="dxa"/>
        <w:tblLook w:val="04A0" w:firstRow="1" w:lastRow="0" w:firstColumn="1" w:lastColumn="0" w:noHBand="0" w:noVBand="1"/>
      </w:tblPr>
      <w:tblGrid>
        <w:gridCol w:w="1293"/>
        <w:gridCol w:w="987"/>
        <w:gridCol w:w="655"/>
        <w:gridCol w:w="1688"/>
        <w:gridCol w:w="5017"/>
      </w:tblGrid>
      <w:tr w:rsidR="00F07697" w14:paraId="6D030847" w14:textId="77777777" w:rsidTr="00F07697">
        <w:tc>
          <w:tcPr>
            <w:tcW w:w="1293" w:type="dxa"/>
          </w:tcPr>
          <w:p w14:paraId="73479AC2" w14:textId="77777777" w:rsidR="00F07697" w:rsidRPr="0006072B" w:rsidRDefault="00F07697" w:rsidP="00F07697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D08F10D" w14:textId="77777777" w:rsidR="00F07697" w:rsidRPr="0006072B" w:rsidRDefault="00F07697" w:rsidP="00F07697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14:paraId="7B143AD6" w14:textId="77777777" w:rsidR="00F07697" w:rsidRPr="0006072B" w:rsidRDefault="00F07697" w:rsidP="00F07697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</w:tcPr>
          <w:p w14:paraId="52223002" w14:textId="77777777" w:rsidR="00F07697" w:rsidRPr="0006072B" w:rsidRDefault="00F07697" w:rsidP="00F07697">
            <w:pPr>
              <w:rPr>
                <w:sz w:val="16"/>
                <w:szCs w:val="16"/>
              </w:rPr>
            </w:pPr>
          </w:p>
        </w:tc>
        <w:tc>
          <w:tcPr>
            <w:tcW w:w="5017" w:type="dxa"/>
          </w:tcPr>
          <w:p w14:paraId="049897C5" w14:textId="77777777" w:rsidR="00F07697" w:rsidRPr="0006072B" w:rsidRDefault="00F07697" w:rsidP="00F07697">
            <w:pPr>
              <w:rPr>
                <w:sz w:val="16"/>
                <w:szCs w:val="16"/>
              </w:rPr>
            </w:pPr>
          </w:p>
        </w:tc>
      </w:tr>
      <w:tr w:rsidR="00F07697" w14:paraId="6CD2793C" w14:textId="77777777" w:rsidTr="00F07697">
        <w:tc>
          <w:tcPr>
            <w:tcW w:w="1293" w:type="dxa"/>
          </w:tcPr>
          <w:p w14:paraId="28616FF9" w14:textId="77777777" w:rsidR="00F07697" w:rsidRDefault="00F07697" w:rsidP="00F0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Augusti</w:t>
            </w:r>
          </w:p>
        </w:tc>
        <w:tc>
          <w:tcPr>
            <w:tcW w:w="987" w:type="dxa"/>
          </w:tcPr>
          <w:p w14:paraId="3D1177C0" w14:textId="77777777" w:rsidR="00F07697" w:rsidRDefault="00F07697" w:rsidP="00F0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55" w:type="dxa"/>
          </w:tcPr>
          <w:p w14:paraId="622BE7D9" w14:textId="77777777" w:rsidR="00F07697" w:rsidRDefault="00F07697" w:rsidP="00F0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</w:t>
            </w:r>
          </w:p>
        </w:tc>
        <w:tc>
          <w:tcPr>
            <w:tcW w:w="1688" w:type="dxa"/>
          </w:tcPr>
          <w:p w14:paraId="496A6DA3" w14:textId="77777777" w:rsidR="00F07697" w:rsidRDefault="00F07697" w:rsidP="00F0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12FCDF15" w14:textId="77777777" w:rsidR="00F07697" w:rsidRDefault="00F07697" w:rsidP="00F0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Till</w:t>
            </w:r>
          </w:p>
          <w:p w14:paraId="0A06EC71" w14:textId="77777777" w:rsidR="00F07697" w:rsidRDefault="00F07697" w:rsidP="00F0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 15</w:t>
            </w:r>
          </w:p>
        </w:tc>
        <w:tc>
          <w:tcPr>
            <w:tcW w:w="5017" w:type="dxa"/>
          </w:tcPr>
          <w:p w14:paraId="46A96D4A" w14:textId="77777777" w:rsidR="00F07697" w:rsidRDefault="00F07697" w:rsidP="00F0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Jubileumsdag. Vi firar 100 år </w:t>
            </w:r>
            <w:r w:rsidR="0006072B">
              <w:rPr>
                <w:sz w:val="24"/>
                <w:szCs w:val="24"/>
              </w:rPr>
              <w:t>sedan</w:t>
            </w:r>
            <w:r>
              <w:rPr>
                <w:sz w:val="24"/>
                <w:szCs w:val="24"/>
              </w:rPr>
              <w:t xml:space="preserve"> det sammanslagna SBR </w:t>
            </w:r>
            <w:r w:rsidR="0006072B">
              <w:rPr>
                <w:sz w:val="24"/>
                <w:szCs w:val="24"/>
              </w:rPr>
              <w:t>bildades.</w:t>
            </w:r>
            <w:r>
              <w:rPr>
                <w:sz w:val="24"/>
                <w:szCs w:val="24"/>
              </w:rPr>
              <w:t xml:space="preserve"> Stiftsgården </w:t>
            </w:r>
            <w:r>
              <w:rPr>
                <w:b/>
                <w:sz w:val="24"/>
                <w:szCs w:val="24"/>
              </w:rPr>
              <w:t xml:space="preserve">Tallnäs nära Skillingaryd. </w:t>
            </w:r>
            <w:r w:rsidRPr="009B2402">
              <w:rPr>
                <w:sz w:val="24"/>
                <w:szCs w:val="24"/>
              </w:rPr>
              <w:t xml:space="preserve">Föreläsning </w:t>
            </w:r>
            <w:r>
              <w:rPr>
                <w:sz w:val="24"/>
                <w:szCs w:val="24"/>
              </w:rPr>
              <w:t xml:space="preserve">om biodling </w:t>
            </w:r>
            <w:r w:rsidRPr="009B2402">
              <w:rPr>
                <w:sz w:val="24"/>
                <w:szCs w:val="24"/>
              </w:rPr>
              <w:t xml:space="preserve">av Martin </w:t>
            </w:r>
            <w:proofErr w:type="spellStart"/>
            <w:r w:rsidRPr="009B2402">
              <w:rPr>
                <w:sz w:val="24"/>
                <w:szCs w:val="24"/>
              </w:rPr>
              <w:t>Nehman</w:t>
            </w:r>
            <w:proofErr w:type="spellEnd"/>
            <w:r w:rsidRPr="009B2402">
              <w:rPr>
                <w:sz w:val="24"/>
                <w:szCs w:val="24"/>
              </w:rPr>
              <w:t xml:space="preserve">. lunch, </w:t>
            </w:r>
            <w:r>
              <w:rPr>
                <w:sz w:val="24"/>
                <w:szCs w:val="24"/>
              </w:rPr>
              <w:t>tipspromenad</w:t>
            </w:r>
            <w:r w:rsidR="00BE3F5F">
              <w:rPr>
                <w:sz w:val="24"/>
                <w:szCs w:val="24"/>
              </w:rPr>
              <w:t xml:space="preserve"> med fina vinster</w:t>
            </w:r>
            <w:r w:rsidR="0006072B">
              <w:rPr>
                <w:sz w:val="24"/>
                <w:szCs w:val="24"/>
              </w:rPr>
              <w:t>, film</w:t>
            </w:r>
            <w:r>
              <w:rPr>
                <w:sz w:val="24"/>
                <w:szCs w:val="24"/>
              </w:rPr>
              <w:t xml:space="preserve"> </w:t>
            </w:r>
            <w:r w:rsidRPr="009B2402">
              <w:rPr>
                <w:sz w:val="24"/>
                <w:szCs w:val="24"/>
              </w:rPr>
              <w:t xml:space="preserve">m.m. </w:t>
            </w:r>
            <w:r>
              <w:rPr>
                <w:sz w:val="24"/>
                <w:szCs w:val="24"/>
              </w:rPr>
              <w:t xml:space="preserve">Efter lunch berättar Börje Blomster om biodlingens historia under rubriken När byn blev med bin. Fakta och skrönor om biodlingens ädla konst. </w:t>
            </w:r>
            <w:r w:rsidR="0006072B">
              <w:rPr>
                <w:sz w:val="24"/>
                <w:szCs w:val="24"/>
              </w:rPr>
              <w:t>Avgift för lunchen</w:t>
            </w:r>
            <w:r w:rsidR="00692739">
              <w:rPr>
                <w:sz w:val="24"/>
                <w:szCs w:val="24"/>
              </w:rPr>
              <w:t xml:space="preserve"> och fika ca 150:-. </w:t>
            </w:r>
            <w:r w:rsidR="0006072B">
              <w:rPr>
                <w:sz w:val="24"/>
                <w:szCs w:val="24"/>
              </w:rPr>
              <w:t xml:space="preserve"> </w:t>
            </w:r>
            <w:r w:rsidRPr="009B2402">
              <w:rPr>
                <w:sz w:val="24"/>
                <w:szCs w:val="24"/>
              </w:rPr>
              <w:t xml:space="preserve">Anmälan </w:t>
            </w:r>
            <w:r>
              <w:rPr>
                <w:sz w:val="24"/>
                <w:szCs w:val="24"/>
              </w:rPr>
              <w:t xml:space="preserve">senast 25 aug </w:t>
            </w:r>
            <w:r w:rsidRPr="009B2402">
              <w:rPr>
                <w:sz w:val="24"/>
                <w:szCs w:val="24"/>
              </w:rPr>
              <w:t>till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B2402">
              <w:rPr>
                <w:sz w:val="24"/>
                <w:szCs w:val="24"/>
              </w:rPr>
              <w:t>Katja</w:t>
            </w:r>
            <w:r w:rsidR="0006072B">
              <w:rPr>
                <w:sz w:val="24"/>
                <w:szCs w:val="24"/>
              </w:rPr>
              <w:t xml:space="preserve">. </w:t>
            </w:r>
            <w:r w:rsidRPr="009B2402">
              <w:rPr>
                <w:sz w:val="24"/>
                <w:szCs w:val="24"/>
              </w:rPr>
              <w:t xml:space="preserve"> Lundholm</w:t>
            </w:r>
            <w:r>
              <w:rPr>
                <w:sz w:val="24"/>
                <w:szCs w:val="24"/>
              </w:rPr>
              <w:t xml:space="preserve">, </w:t>
            </w:r>
            <w:hyperlink r:id="rId9" w:history="1">
              <w:r w:rsidRPr="00961AE1">
                <w:rPr>
                  <w:rStyle w:val="Hyperlnk"/>
                  <w:sz w:val="24"/>
                  <w:szCs w:val="24"/>
                </w:rPr>
                <w:t>katja71lundholm@hotmail.com</w:t>
              </w:r>
            </w:hyperlink>
            <w:r>
              <w:rPr>
                <w:sz w:val="24"/>
                <w:szCs w:val="24"/>
              </w:rPr>
              <w:t xml:space="preserve"> eller </w:t>
            </w:r>
            <w:r w:rsidRPr="00070CA1">
              <w:rPr>
                <w:sz w:val="24"/>
                <w:szCs w:val="24"/>
              </w:rPr>
              <w:t>0735401018</w:t>
            </w:r>
            <w:r w:rsidR="00BE3F5F">
              <w:rPr>
                <w:sz w:val="24"/>
                <w:szCs w:val="24"/>
              </w:rPr>
              <w:t xml:space="preserve"> kvällstid och helger</w:t>
            </w:r>
          </w:p>
        </w:tc>
      </w:tr>
      <w:tr w:rsidR="00F07697" w14:paraId="1CD25812" w14:textId="77777777" w:rsidTr="00F07697">
        <w:tc>
          <w:tcPr>
            <w:tcW w:w="1293" w:type="dxa"/>
          </w:tcPr>
          <w:p w14:paraId="6181EC54" w14:textId="77777777" w:rsidR="00F07697" w:rsidRPr="0006072B" w:rsidRDefault="00F07697" w:rsidP="00F07697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0544455" w14:textId="77777777" w:rsidR="00F07697" w:rsidRPr="0006072B" w:rsidRDefault="00F07697" w:rsidP="00F07697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14:paraId="4BCE4759" w14:textId="77777777" w:rsidR="00F07697" w:rsidRPr="0006072B" w:rsidRDefault="00F07697" w:rsidP="00F07697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</w:tcPr>
          <w:p w14:paraId="4393EC56" w14:textId="77777777" w:rsidR="00F07697" w:rsidRPr="0006072B" w:rsidRDefault="00F07697" w:rsidP="00F07697">
            <w:pPr>
              <w:rPr>
                <w:sz w:val="16"/>
                <w:szCs w:val="16"/>
              </w:rPr>
            </w:pPr>
          </w:p>
        </w:tc>
        <w:tc>
          <w:tcPr>
            <w:tcW w:w="5017" w:type="dxa"/>
          </w:tcPr>
          <w:p w14:paraId="1CDE7244" w14:textId="77777777" w:rsidR="00F07697" w:rsidRPr="0006072B" w:rsidRDefault="00F07697" w:rsidP="00F07697">
            <w:pPr>
              <w:rPr>
                <w:sz w:val="16"/>
                <w:szCs w:val="16"/>
              </w:rPr>
            </w:pPr>
          </w:p>
        </w:tc>
      </w:tr>
      <w:tr w:rsidR="00F07697" w14:paraId="187DFF00" w14:textId="77777777" w:rsidTr="00F07697">
        <w:tc>
          <w:tcPr>
            <w:tcW w:w="1293" w:type="dxa"/>
          </w:tcPr>
          <w:p w14:paraId="4C897B50" w14:textId="77777777" w:rsidR="00F07697" w:rsidRDefault="00F07697" w:rsidP="00F0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987" w:type="dxa"/>
          </w:tcPr>
          <w:p w14:paraId="514C7E8F" w14:textId="77777777" w:rsidR="00F07697" w:rsidRDefault="00F07697" w:rsidP="00F0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14:paraId="7EA00D43" w14:textId="77777777" w:rsidR="00F07697" w:rsidRDefault="00F07697" w:rsidP="00F0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</w:t>
            </w:r>
          </w:p>
        </w:tc>
        <w:tc>
          <w:tcPr>
            <w:tcW w:w="1688" w:type="dxa"/>
          </w:tcPr>
          <w:p w14:paraId="5D29B0F5" w14:textId="77777777" w:rsidR="00F07697" w:rsidRDefault="00F07697" w:rsidP="00F07697">
            <w:pPr>
              <w:rPr>
                <w:sz w:val="24"/>
                <w:szCs w:val="24"/>
              </w:rPr>
            </w:pPr>
          </w:p>
        </w:tc>
        <w:tc>
          <w:tcPr>
            <w:tcW w:w="5017" w:type="dxa"/>
          </w:tcPr>
          <w:p w14:paraId="23769D51" w14:textId="77777777" w:rsidR="00F07697" w:rsidRDefault="00F07697" w:rsidP="00F0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Länets godaste honung. Sista dag för inlämning av honungsburk till någon i distriktsstyrelsen.</w:t>
            </w:r>
          </w:p>
        </w:tc>
      </w:tr>
      <w:tr w:rsidR="00F07697" w14:paraId="43B015E7" w14:textId="77777777" w:rsidTr="00F07697">
        <w:tc>
          <w:tcPr>
            <w:tcW w:w="1293" w:type="dxa"/>
          </w:tcPr>
          <w:p w14:paraId="34AC5CEC" w14:textId="77777777" w:rsidR="00F07697" w:rsidRDefault="00F07697" w:rsidP="00F0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987" w:type="dxa"/>
          </w:tcPr>
          <w:p w14:paraId="53758CDF" w14:textId="77777777" w:rsidR="00F07697" w:rsidRDefault="0006072B" w:rsidP="00F0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??</w:t>
            </w:r>
          </w:p>
        </w:tc>
        <w:tc>
          <w:tcPr>
            <w:tcW w:w="655" w:type="dxa"/>
          </w:tcPr>
          <w:p w14:paraId="5FAA1742" w14:textId="77777777" w:rsidR="00F07697" w:rsidRDefault="00F07697" w:rsidP="00F07697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1B4B2D6C" w14:textId="77777777" w:rsidR="00F07697" w:rsidRDefault="00F07697" w:rsidP="00F07697">
            <w:pPr>
              <w:rPr>
                <w:sz w:val="24"/>
                <w:szCs w:val="24"/>
              </w:rPr>
            </w:pPr>
          </w:p>
        </w:tc>
        <w:tc>
          <w:tcPr>
            <w:tcW w:w="5017" w:type="dxa"/>
          </w:tcPr>
          <w:p w14:paraId="2E1A5809" w14:textId="77777777" w:rsidR="00F07697" w:rsidRDefault="00F07697" w:rsidP="00F0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Fruktens dag på </w:t>
            </w:r>
            <w:proofErr w:type="spellStart"/>
            <w:r>
              <w:rPr>
                <w:sz w:val="24"/>
                <w:szCs w:val="24"/>
              </w:rPr>
              <w:t>Brunstorps</w:t>
            </w:r>
            <w:proofErr w:type="spellEnd"/>
            <w:r>
              <w:rPr>
                <w:sz w:val="24"/>
                <w:szCs w:val="24"/>
              </w:rPr>
              <w:t xml:space="preserve"> gård, Huskvarna. Allmänheten får rösta fram den godaste honungen.</w:t>
            </w:r>
          </w:p>
        </w:tc>
      </w:tr>
      <w:tr w:rsidR="00766A00" w14:paraId="10A99246" w14:textId="77777777" w:rsidTr="00F07697">
        <w:tc>
          <w:tcPr>
            <w:tcW w:w="1293" w:type="dxa"/>
          </w:tcPr>
          <w:p w14:paraId="55452771" w14:textId="77777777" w:rsidR="00766A00" w:rsidRDefault="00766A00" w:rsidP="0076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987" w:type="dxa"/>
          </w:tcPr>
          <w:p w14:paraId="590702CD" w14:textId="77777777" w:rsidR="00766A00" w:rsidRDefault="00766A00" w:rsidP="0076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55" w:type="dxa"/>
          </w:tcPr>
          <w:p w14:paraId="7D0349C3" w14:textId="77777777" w:rsidR="00766A00" w:rsidRDefault="00766A00" w:rsidP="00766A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tis</w:t>
            </w:r>
            <w:proofErr w:type="spellEnd"/>
          </w:p>
        </w:tc>
        <w:tc>
          <w:tcPr>
            <w:tcW w:w="1688" w:type="dxa"/>
          </w:tcPr>
          <w:p w14:paraId="0231AF23" w14:textId="77777777" w:rsidR="00766A00" w:rsidRDefault="00766A00" w:rsidP="0076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5017" w:type="dxa"/>
          </w:tcPr>
          <w:p w14:paraId="47187767" w14:textId="77777777" w:rsidR="00766A00" w:rsidRDefault="00766A00" w:rsidP="0076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Studiecirkeln i </w:t>
            </w:r>
            <w:proofErr w:type="spellStart"/>
            <w:r>
              <w:rPr>
                <w:sz w:val="24"/>
                <w:szCs w:val="24"/>
              </w:rPr>
              <w:t>Bihälsa</w:t>
            </w:r>
            <w:proofErr w:type="spellEnd"/>
            <w:r>
              <w:rPr>
                <w:sz w:val="24"/>
                <w:szCs w:val="24"/>
              </w:rPr>
              <w:t xml:space="preserve"> börjar om från början med del A:1 introduktion till bisjukdomar.</w:t>
            </w:r>
            <w:r w:rsidR="000607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bihälsokonsulenten</w:t>
            </w:r>
            <w:proofErr w:type="spellEnd"/>
            <w:r>
              <w:rPr>
                <w:sz w:val="24"/>
                <w:szCs w:val="24"/>
              </w:rPr>
              <w:t xml:space="preserve"> medverkar) Under hösten del A med träff 1, 2 och 3. </w:t>
            </w:r>
            <w:proofErr w:type="gramStart"/>
            <w:r>
              <w:rPr>
                <w:sz w:val="24"/>
                <w:szCs w:val="24"/>
              </w:rPr>
              <w:t>( se</w:t>
            </w:r>
            <w:proofErr w:type="gramEnd"/>
            <w:r>
              <w:rPr>
                <w:sz w:val="24"/>
                <w:szCs w:val="24"/>
              </w:rPr>
              <w:t xml:space="preserve"> nedan)  Alla deltagare måste ha boken ”Sjukdomar, parasiter och skadegörare i bisamhället” av Ingemar Fries och Preben Kristiansen. SV:s lokal i </w:t>
            </w:r>
            <w:r w:rsidRPr="007628EB">
              <w:rPr>
                <w:b/>
                <w:sz w:val="24"/>
                <w:szCs w:val="24"/>
              </w:rPr>
              <w:t>Nässjö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111E0E">
              <w:rPr>
                <w:sz w:val="24"/>
                <w:szCs w:val="24"/>
              </w:rPr>
              <w:t xml:space="preserve">Anmälan </w:t>
            </w:r>
            <w:r>
              <w:rPr>
                <w:sz w:val="24"/>
                <w:szCs w:val="24"/>
              </w:rPr>
              <w:t xml:space="preserve">till hela del A </w:t>
            </w:r>
            <w:r w:rsidRPr="00111E0E">
              <w:rPr>
                <w:sz w:val="24"/>
                <w:szCs w:val="24"/>
              </w:rPr>
              <w:t>sen</w:t>
            </w:r>
            <w:r>
              <w:rPr>
                <w:sz w:val="24"/>
                <w:szCs w:val="24"/>
              </w:rPr>
              <w:t xml:space="preserve">ast 10 sep till Sture Käll, </w:t>
            </w:r>
            <w:hyperlink r:id="rId10" w:history="1">
              <w:r w:rsidRPr="00230195">
                <w:rPr>
                  <w:rStyle w:val="Hyperlnk"/>
                  <w:sz w:val="24"/>
                  <w:szCs w:val="24"/>
                </w:rPr>
                <w:t>sture.kall@telia.com</w:t>
              </w:r>
            </w:hyperlink>
            <w:r>
              <w:rPr>
                <w:sz w:val="24"/>
                <w:szCs w:val="24"/>
              </w:rPr>
              <w:t xml:space="preserve"> eller 0738345016</w:t>
            </w:r>
          </w:p>
        </w:tc>
      </w:tr>
      <w:tr w:rsidR="00766A00" w14:paraId="10EB2BDB" w14:textId="77777777" w:rsidTr="00F07697">
        <w:tc>
          <w:tcPr>
            <w:tcW w:w="1293" w:type="dxa"/>
          </w:tcPr>
          <w:p w14:paraId="545D4877" w14:textId="77777777" w:rsidR="00766A00" w:rsidRDefault="00766A00" w:rsidP="0076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987" w:type="dxa"/>
          </w:tcPr>
          <w:p w14:paraId="19B1F08C" w14:textId="77777777" w:rsidR="00766A00" w:rsidRDefault="00766A00" w:rsidP="0076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55" w:type="dxa"/>
          </w:tcPr>
          <w:p w14:paraId="5A65F33D" w14:textId="77777777" w:rsidR="00766A00" w:rsidRDefault="00766A00" w:rsidP="00766A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tors</w:t>
            </w:r>
            <w:proofErr w:type="spellEnd"/>
          </w:p>
        </w:tc>
        <w:tc>
          <w:tcPr>
            <w:tcW w:w="1688" w:type="dxa"/>
          </w:tcPr>
          <w:p w14:paraId="143156D6" w14:textId="77777777" w:rsidR="00766A00" w:rsidRDefault="00766A00" w:rsidP="0076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5017" w:type="dxa"/>
          </w:tcPr>
          <w:p w14:paraId="43DD03E4" w14:textId="77777777" w:rsidR="00766A00" w:rsidRDefault="00766A00" w:rsidP="0076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Ekonomi och skatteregler för biodlare. Bo Malmsten föreläser i SV:s lokaler, Huskvarnavägen 40, </w:t>
            </w:r>
            <w:r w:rsidRPr="007628EB">
              <w:rPr>
                <w:b/>
                <w:sz w:val="24"/>
                <w:szCs w:val="24"/>
              </w:rPr>
              <w:t>Jönköping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CE70B6">
              <w:rPr>
                <w:sz w:val="24"/>
                <w:szCs w:val="24"/>
              </w:rPr>
              <w:t>Anmälan senast 21 sep till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Elisabeth </w:t>
            </w:r>
            <w:proofErr w:type="gramStart"/>
            <w:r>
              <w:rPr>
                <w:sz w:val="24"/>
                <w:szCs w:val="24"/>
              </w:rPr>
              <w:t>Wilhelmsson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hyperlink r:id="rId11" w:history="1">
              <w:r w:rsidRPr="00961AE1">
                <w:rPr>
                  <w:rStyle w:val="Hyperlnk"/>
                  <w:sz w:val="24"/>
                  <w:szCs w:val="24"/>
                </w:rPr>
                <w:t>rosellplast.ab@telia.com</w:t>
              </w:r>
            </w:hyperlink>
            <w:r>
              <w:rPr>
                <w:sz w:val="24"/>
                <w:szCs w:val="24"/>
              </w:rPr>
              <w:t xml:space="preserve"> eller 036 166090( dagtid)</w:t>
            </w:r>
          </w:p>
        </w:tc>
      </w:tr>
      <w:tr w:rsidR="00766A00" w14:paraId="569FAD41" w14:textId="77777777" w:rsidTr="0031596A">
        <w:trPr>
          <w:trHeight w:val="80"/>
        </w:trPr>
        <w:tc>
          <w:tcPr>
            <w:tcW w:w="1293" w:type="dxa"/>
          </w:tcPr>
          <w:p w14:paraId="28FE24DC" w14:textId="77777777" w:rsidR="00766A00" w:rsidRPr="0006072B" w:rsidRDefault="00766A00" w:rsidP="00766A0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8D8DD85" w14:textId="77777777" w:rsidR="00766A00" w:rsidRPr="0006072B" w:rsidRDefault="00766A00" w:rsidP="00766A00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14:paraId="72B709BC" w14:textId="77777777" w:rsidR="00766A00" w:rsidRPr="0006072B" w:rsidRDefault="00766A00" w:rsidP="00766A00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</w:tcPr>
          <w:p w14:paraId="72FD6A01" w14:textId="77777777" w:rsidR="00766A00" w:rsidRPr="0006072B" w:rsidRDefault="00766A00" w:rsidP="00766A00">
            <w:pPr>
              <w:rPr>
                <w:sz w:val="16"/>
                <w:szCs w:val="16"/>
              </w:rPr>
            </w:pPr>
          </w:p>
        </w:tc>
        <w:tc>
          <w:tcPr>
            <w:tcW w:w="5017" w:type="dxa"/>
          </w:tcPr>
          <w:p w14:paraId="7ED89A2D" w14:textId="77777777" w:rsidR="00766A00" w:rsidRPr="0006072B" w:rsidRDefault="00766A00" w:rsidP="00766A00">
            <w:pPr>
              <w:rPr>
                <w:sz w:val="16"/>
                <w:szCs w:val="16"/>
              </w:rPr>
            </w:pPr>
          </w:p>
        </w:tc>
      </w:tr>
      <w:tr w:rsidR="00766A00" w14:paraId="16F41221" w14:textId="77777777" w:rsidTr="00F07697">
        <w:tc>
          <w:tcPr>
            <w:tcW w:w="1293" w:type="dxa"/>
          </w:tcPr>
          <w:p w14:paraId="46C668A9" w14:textId="77777777" w:rsidR="00766A00" w:rsidRDefault="00766A00" w:rsidP="0076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Oktober</w:t>
            </w:r>
          </w:p>
        </w:tc>
        <w:tc>
          <w:tcPr>
            <w:tcW w:w="987" w:type="dxa"/>
          </w:tcPr>
          <w:p w14:paraId="44A9F143" w14:textId="77777777" w:rsidR="00766A00" w:rsidRDefault="00766A00" w:rsidP="0076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14:paraId="46997753" w14:textId="77777777" w:rsidR="00766A00" w:rsidRDefault="00766A00" w:rsidP="00766A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ons</w:t>
            </w:r>
            <w:proofErr w:type="spellEnd"/>
          </w:p>
        </w:tc>
        <w:tc>
          <w:tcPr>
            <w:tcW w:w="1688" w:type="dxa"/>
          </w:tcPr>
          <w:p w14:paraId="088378C8" w14:textId="77777777" w:rsidR="00766A00" w:rsidRDefault="00766A00" w:rsidP="0076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5017" w:type="dxa"/>
          </w:tcPr>
          <w:p w14:paraId="36BD4B07" w14:textId="77777777" w:rsidR="00766A00" w:rsidRPr="007D487E" w:rsidRDefault="00766A00" w:rsidP="0076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Ordförandeträff.   SV:s lokal i </w:t>
            </w:r>
            <w:r w:rsidRPr="007628EB">
              <w:rPr>
                <w:b/>
                <w:sz w:val="24"/>
                <w:szCs w:val="24"/>
              </w:rPr>
              <w:t>Värnamo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Alla föreningsordföranden och ytterligare en ur styrelsen inbjuds till denna träff. Anmälan till Sture </w:t>
            </w:r>
            <w:proofErr w:type="gramStart"/>
            <w:r>
              <w:rPr>
                <w:sz w:val="24"/>
                <w:szCs w:val="24"/>
              </w:rPr>
              <w:t>Käll ,</w:t>
            </w:r>
            <w:proofErr w:type="gramEnd"/>
            <w:r>
              <w:rPr>
                <w:sz w:val="24"/>
                <w:szCs w:val="24"/>
              </w:rPr>
              <w:t>sture.kall@telia.com eller 0738345016 senast 27 sep.</w:t>
            </w:r>
          </w:p>
        </w:tc>
      </w:tr>
      <w:tr w:rsidR="00766A00" w14:paraId="3C1F6732" w14:textId="77777777" w:rsidTr="00F07697">
        <w:tc>
          <w:tcPr>
            <w:tcW w:w="1293" w:type="dxa"/>
          </w:tcPr>
          <w:p w14:paraId="2C683383" w14:textId="77777777" w:rsidR="00766A00" w:rsidRDefault="00766A00" w:rsidP="0076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Oktober</w:t>
            </w:r>
          </w:p>
        </w:tc>
        <w:tc>
          <w:tcPr>
            <w:tcW w:w="987" w:type="dxa"/>
          </w:tcPr>
          <w:p w14:paraId="348CF2EB" w14:textId="77777777" w:rsidR="00766A00" w:rsidRDefault="00766A00" w:rsidP="0076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5" w:type="dxa"/>
          </w:tcPr>
          <w:p w14:paraId="1E500268" w14:textId="77777777" w:rsidR="00766A00" w:rsidRDefault="00766A00" w:rsidP="00766A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tors</w:t>
            </w:r>
            <w:proofErr w:type="spellEnd"/>
          </w:p>
        </w:tc>
        <w:tc>
          <w:tcPr>
            <w:tcW w:w="1688" w:type="dxa"/>
          </w:tcPr>
          <w:p w14:paraId="7E790BDF" w14:textId="77777777" w:rsidR="00766A00" w:rsidRDefault="00766A00" w:rsidP="0076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5017" w:type="dxa"/>
          </w:tcPr>
          <w:p w14:paraId="04C95DC8" w14:textId="77777777" w:rsidR="00766A00" w:rsidRDefault="00766A00" w:rsidP="00766A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Bihälsa</w:t>
            </w:r>
            <w:proofErr w:type="spellEnd"/>
            <w:r>
              <w:rPr>
                <w:sz w:val="24"/>
                <w:szCs w:val="24"/>
              </w:rPr>
              <w:t xml:space="preserve"> del A:2 SV:s lokal </w:t>
            </w:r>
            <w:proofErr w:type="gramStart"/>
            <w:r>
              <w:rPr>
                <w:sz w:val="24"/>
                <w:szCs w:val="24"/>
              </w:rPr>
              <w:t xml:space="preserve">i  </w:t>
            </w:r>
            <w:r w:rsidRPr="007628EB">
              <w:rPr>
                <w:b/>
                <w:sz w:val="24"/>
                <w:szCs w:val="24"/>
              </w:rPr>
              <w:t>Nässjö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111E0E">
              <w:rPr>
                <w:sz w:val="24"/>
                <w:szCs w:val="24"/>
              </w:rPr>
              <w:t>för anmälda</w:t>
            </w:r>
          </w:p>
        </w:tc>
      </w:tr>
      <w:tr w:rsidR="00766A00" w14:paraId="7746A37F" w14:textId="77777777" w:rsidTr="0031596A">
        <w:trPr>
          <w:trHeight w:val="2773"/>
        </w:trPr>
        <w:tc>
          <w:tcPr>
            <w:tcW w:w="1293" w:type="dxa"/>
          </w:tcPr>
          <w:p w14:paraId="1BC6C315" w14:textId="77777777" w:rsidR="00766A00" w:rsidRDefault="00766A00" w:rsidP="0076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Oktober</w:t>
            </w:r>
          </w:p>
        </w:tc>
        <w:tc>
          <w:tcPr>
            <w:tcW w:w="987" w:type="dxa"/>
          </w:tcPr>
          <w:p w14:paraId="3336AEE8" w14:textId="77777777" w:rsidR="00766A00" w:rsidRDefault="00736DE4" w:rsidP="0076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5" w:type="dxa"/>
          </w:tcPr>
          <w:p w14:paraId="53E0CF8C" w14:textId="77777777" w:rsidR="00766A00" w:rsidRDefault="00766A00" w:rsidP="0076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</w:t>
            </w:r>
          </w:p>
        </w:tc>
        <w:tc>
          <w:tcPr>
            <w:tcW w:w="1688" w:type="dxa"/>
          </w:tcPr>
          <w:p w14:paraId="728722D2" w14:textId="77777777" w:rsidR="00766A00" w:rsidRDefault="00766A00" w:rsidP="0076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</w:t>
            </w:r>
          </w:p>
        </w:tc>
        <w:tc>
          <w:tcPr>
            <w:tcW w:w="5017" w:type="dxa"/>
          </w:tcPr>
          <w:p w14:paraId="454FC0E2" w14:textId="77777777" w:rsidR="00766A00" w:rsidRDefault="00766A00" w:rsidP="00766A00">
            <w:pPr>
              <w:rPr>
                <w:sz w:val="24"/>
                <w:szCs w:val="24"/>
              </w:rPr>
            </w:pPr>
            <w:bookmarkStart w:id="1" w:name="_Hlk531199562"/>
            <w:r>
              <w:rPr>
                <w:sz w:val="24"/>
                <w:szCs w:val="24"/>
              </w:rPr>
              <w:t xml:space="preserve">Temadag bivax i </w:t>
            </w:r>
            <w:r w:rsidRPr="00447DC1">
              <w:rPr>
                <w:b/>
                <w:sz w:val="24"/>
                <w:szCs w:val="24"/>
              </w:rPr>
              <w:t xml:space="preserve">NTO/IOGT-gården </w:t>
            </w:r>
            <w:proofErr w:type="spellStart"/>
            <w:r w:rsidRPr="00447DC1">
              <w:rPr>
                <w:b/>
                <w:sz w:val="24"/>
                <w:szCs w:val="24"/>
              </w:rPr>
              <w:t>Bäckalyckan</w:t>
            </w:r>
            <w:proofErr w:type="spellEnd"/>
            <w:r w:rsidRPr="00447DC1">
              <w:rPr>
                <w:b/>
                <w:sz w:val="24"/>
                <w:szCs w:val="24"/>
              </w:rPr>
              <w:t xml:space="preserve"> utanför Vaggeryd.</w:t>
            </w:r>
            <w:r>
              <w:rPr>
                <w:sz w:val="24"/>
                <w:szCs w:val="24"/>
              </w:rPr>
              <w:t xml:space="preserve"> Fika från 09.30.Karina Karlsson föreläser om bivax. </w:t>
            </w:r>
            <w:r w:rsidR="0045646F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gen medhavd lunch.</w:t>
            </w:r>
            <w:r w:rsidR="004D601B">
              <w:rPr>
                <w:sz w:val="24"/>
                <w:szCs w:val="24"/>
              </w:rPr>
              <w:t xml:space="preserve"> Vi tänder grillar.</w:t>
            </w:r>
            <w:r w:rsidR="0045646F">
              <w:rPr>
                <w:sz w:val="24"/>
                <w:szCs w:val="24"/>
              </w:rPr>
              <w:t xml:space="preserve"> O</w:t>
            </w:r>
            <w:r>
              <w:rPr>
                <w:sz w:val="24"/>
                <w:szCs w:val="24"/>
              </w:rPr>
              <w:t xml:space="preserve">lika praktiska demonstrationer utomhus om hur man tar hand om sitt eget vax. Anmälan senast </w:t>
            </w:r>
            <w:r w:rsidR="0045646F">
              <w:rPr>
                <w:sz w:val="24"/>
                <w:szCs w:val="24"/>
              </w:rPr>
              <w:t xml:space="preserve">30 </w:t>
            </w:r>
            <w:proofErr w:type="spellStart"/>
            <w:r w:rsidR="0045646F">
              <w:rPr>
                <w:sz w:val="24"/>
                <w:szCs w:val="24"/>
              </w:rPr>
              <w:t>sept</w:t>
            </w:r>
            <w:proofErr w:type="spellEnd"/>
            <w:r>
              <w:rPr>
                <w:sz w:val="24"/>
                <w:szCs w:val="24"/>
              </w:rPr>
              <w:t xml:space="preserve"> till Anders </w:t>
            </w:r>
            <w:proofErr w:type="spellStart"/>
            <w:r>
              <w:rPr>
                <w:sz w:val="24"/>
                <w:szCs w:val="24"/>
              </w:rPr>
              <w:t>Sandh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hyperlink r:id="rId12" w:history="1">
              <w:r w:rsidRPr="00961AE1">
                <w:rPr>
                  <w:rStyle w:val="Hyperlnk"/>
                  <w:sz w:val="24"/>
                  <w:szCs w:val="24"/>
                </w:rPr>
                <w:t>hestrahoning@outlook.com</w:t>
              </w:r>
            </w:hyperlink>
            <w:r>
              <w:rPr>
                <w:sz w:val="24"/>
                <w:szCs w:val="24"/>
              </w:rPr>
              <w:t xml:space="preserve"> eller 0703 </w:t>
            </w:r>
            <w:proofErr w:type="gramStart"/>
            <w:r>
              <w:rPr>
                <w:sz w:val="24"/>
                <w:szCs w:val="24"/>
              </w:rPr>
              <w:t>315095</w:t>
            </w:r>
            <w:bookmarkEnd w:id="1"/>
            <w:proofErr w:type="gramEnd"/>
          </w:p>
          <w:p w14:paraId="1FA77BD7" w14:textId="77777777" w:rsidR="004D601B" w:rsidRDefault="004D601B" w:rsidP="00766A0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Kurskostnad  </w:t>
            </w:r>
            <w:r w:rsidR="0045646F">
              <w:rPr>
                <w:sz w:val="24"/>
                <w:szCs w:val="24"/>
              </w:rPr>
              <w:t>100</w:t>
            </w:r>
            <w:proofErr w:type="gramEnd"/>
            <w:r>
              <w:rPr>
                <w:sz w:val="24"/>
                <w:szCs w:val="24"/>
              </w:rPr>
              <w:t>:-  (fika ingår)</w:t>
            </w:r>
          </w:p>
        </w:tc>
      </w:tr>
      <w:tr w:rsidR="00766A00" w14:paraId="7B4CAABF" w14:textId="77777777" w:rsidTr="00F07697">
        <w:tc>
          <w:tcPr>
            <w:tcW w:w="1293" w:type="dxa"/>
          </w:tcPr>
          <w:p w14:paraId="6BFB2869" w14:textId="77777777" w:rsidR="00766A00" w:rsidRDefault="00766A00" w:rsidP="0076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Oktober </w:t>
            </w:r>
          </w:p>
        </w:tc>
        <w:tc>
          <w:tcPr>
            <w:tcW w:w="987" w:type="dxa"/>
          </w:tcPr>
          <w:p w14:paraId="1D4A25EE" w14:textId="77777777" w:rsidR="00766A00" w:rsidRDefault="00766A00" w:rsidP="0076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55" w:type="dxa"/>
          </w:tcPr>
          <w:p w14:paraId="409DD096" w14:textId="77777777" w:rsidR="00766A00" w:rsidRDefault="00766A00" w:rsidP="0076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mån</w:t>
            </w:r>
          </w:p>
        </w:tc>
        <w:tc>
          <w:tcPr>
            <w:tcW w:w="1688" w:type="dxa"/>
          </w:tcPr>
          <w:p w14:paraId="0157DC05" w14:textId="77777777" w:rsidR="00766A00" w:rsidRDefault="00766A00" w:rsidP="0076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5017" w:type="dxa"/>
          </w:tcPr>
          <w:p w14:paraId="22A050E8" w14:textId="77777777" w:rsidR="00766A00" w:rsidRDefault="00766A00" w:rsidP="00766A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Bihälsa</w:t>
            </w:r>
            <w:proofErr w:type="spellEnd"/>
            <w:r>
              <w:rPr>
                <w:sz w:val="24"/>
                <w:szCs w:val="24"/>
              </w:rPr>
              <w:t xml:space="preserve"> del A:3   SV:s lokal i </w:t>
            </w:r>
            <w:r w:rsidRPr="007628EB">
              <w:rPr>
                <w:b/>
                <w:sz w:val="24"/>
                <w:szCs w:val="24"/>
              </w:rPr>
              <w:t>Nässjö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11E0E">
              <w:rPr>
                <w:sz w:val="24"/>
                <w:szCs w:val="24"/>
              </w:rPr>
              <w:t>för anmälda</w:t>
            </w:r>
          </w:p>
        </w:tc>
      </w:tr>
    </w:tbl>
    <w:p w14:paraId="473F5E41" w14:textId="77777777" w:rsidR="0031596A" w:rsidRDefault="0031596A">
      <w:pPr>
        <w:rPr>
          <w:sz w:val="24"/>
          <w:szCs w:val="24"/>
        </w:rPr>
      </w:pPr>
    </w:p>
    <w:p w14:paraId="650FC565" w14:textId="77777777" w:rsidR="00CF751B" w:rsidRPr="00897725" w:rsidRDefault="00CF751B">
      <w:pPr>
        <w:rPr>
          <w:sz w:val="24"/>
          <w:szCs w:val="24"/>
        </w:rPr>
      </w:pPr>
    </w:p>
    <w:p w14:paraId="29148F1B" w14:textId="77777777" w:rsidR="006C15BA" w:rsidRDefault="006C15BA" w:rsidP="006C15BA">
      <w:pPr>
        <w:rPr>
          <w:b/>
          <w:sz w:val="24"/>
          <w:szCs w:val="24"/>
        </w:rPr>
      </w:pPr>
      <w:r w:rsidRPr="0066156C">
        <w:rPr>
          <w:b/>
          <w:sz w:val="24"/>
          <w:szCs w:val="24"/>
        </w:rPr>
        <w:t xml:space="preserve">Information om planerad </w:t>
      </w:r>
      <w:r>
        <w:rPr>
          <w:b/>
          <w:sz w:val="24"/>
          <w:szCs w:val="24"/>
        </w:rPr>
        <w:t xml:space="preserve">fortsättningskurs i </w:t>
      </w:r>
      <w:proofErr w:type="spellStart"/>
      <w:r w:rsidRPr="0066156C">
        <w:rPr>
          <w:b/>
          <w:sz w:val="24"/>
          <w:szCs w:val="24"/>
        </w:rPr>
        <w:t>Bihäls</w:t>
      </w:r>
      <w:r>
        <w:rPr>
          <w:b/>
          <w:sz w:val="24"/>
          <w:szCs w:val="24"/>
        </w:rPr>
        <w:t>a</w:t>
      </w:r>
      <w:proofErr w:type="spellEnd"/>
      <w:r w:rsidR="00444147">
        <w:rPr>
          <w:b/>
          <w:sz w:val="24"/>
          <w:szCs w:val="24"/>
        </w:rPr>
        <w:t xml:space="preserve"> i </w:t>
      </w:r>
      <w:proofErr w:type="gramStart"/>
      <w:r w:rsidR="00444147">
        <w:rPr>
          <w:b/>
          <w:sz w:val="24"/>
          <w:szCs w:val="24"/>
        </w:rPr>
        <w:t>studiecirkelform.</w:t>
      </w:r>
      <w:r>
        <w:rPr>
          <w:b/>
          <w:sz w:val="24"/>
          <w:szCs w:val="24"/>
        </w:rPr>
        <w:t>.</w:t>
      </w:r>
      <w:proofErr w:type="gramEnd"/>
    </w:p>
    <w:p w14:paraId="14C2C95D" w14:textId="77777777" w:rsidR="00444147" w:rsidRDefault="006C15BA" w:rsidP="006C15BA">
      <w:pPr>
        <w:rPr>
          <w:sz w:val="24"/>
          <w:szCs w:val="24"/>
        </w:rPr>
      </w:pPr>
      <w:r w:rsidRPr="007C73A2">
        <w:rPr>
          <w:sz w:val="24"/>
          <w:szCs w:val="24"/>
        </w:rPr>
        <w:t>Det är en fortsättningskurs</w:t>
      </w:r>
      <w:r>
        <w:rPr>
          <w:sz w:val="24"/>
          <w:szCs w:val="24"/>
        </w:rPr>
        <w:t xml:space="preserve"> för den som vill lära mer om </w:t>
      </w:r>
      <w:proofErr w:type="spellStart"/>
      <w:r>
        <w:rPr>
          <w:sz w:val="24"/>
          <w:szCs w:val="24"/>
        </w:rPr>
        <w:t>bihälsa</w:t>
      </w:r>
      <w:proofErr w:type="spellEnd"/>
      <w:r>
        <w:rPr>
          <w:sz w:val="24"/>
          <w:szCs w:val="24"/>
        </w:rPr>
        <w:t xml:space="preserve"> efter genomförd</w:t>
      </w:r>
      <w:r w:rsidR="00444147">
        <w:rPr>
          <w:sz w:val="24"/>
          <w:szCs w:val="24"/>
        </w:rPr>
        <w:t xml:space="preserve"> </w:t>
      </w:r>
      <w:r>
        <w:rPr>
          <w:sz w:val="24"/>
          <w:szCs w:val="24"/>
        </w:rPr>
        <w:t>nybörjarkurs</w:t>
      </w:r>
      <w:r w:rsidR="00444147">
        <w:rPr>
          <w:sz w:val="24"/>
          <w:szCs w:val="24"/>
        </w:rPr>
        <w:t xml:space="preserve"> och egen praktisk erfarenhet av biodling. </w:t>
      </w:r>
      <w:r>
        <w:rPr>
          <w:sz w:val="24"/>
          <w:szCs w:val="24"/>
        </w:rPr>
        <w:t xml:space="preserve">Deltagarna skall använda boken ”Sjukdomar, parasiter och skadegörare i bisamhället ” skriven av Ingemar Fries och Preben Kristiansen. Vi följer den studieplan som finns att skriva ut från </w:t>
      </w:r>
      <w:proofErr w:type="spellStart"/>
      <w:r>
        <w:rPr>
          <w:sz w:val="24"/>
          <w:szCs w:val="24"/>
        </w:rPr>
        <w:t>Bibutiken</w:t>
      </w:r>
      <w:proofErr w:type="spellEnd"/>
      <w:r>
        <w:rPr>
          <w:sz w:val="24"/>
          <w:szCs w:val="24"/>
        </w:rPr>
        <w:t xml:space="preserve"> där man också kan köpa boken. </w:t>
      </w:r>
    </w:p>
    <w:p w14:paraId="0FB3C45D" w14:textId="77777777" w:rsidR="006C15BA" w:rsidRDefault="006C15BA" w:rsidP="006C15BA">
      <w:pPr>
        <w:rPr>
          <w:sz w:val="24"/>
          <w:szCs w:val="24"/>
        </w:rPr>
      </w:pPr>
      <w:r>
        <w:rPr>
          <w:sz w:val="24"/>
          <w:szCs w:val="24"/>
        </w:rPr>
        <w:t>Vår plan är att genomföra</w:t>
      </w:r>
      <w:r w:rsidR="00444147">
        <w:rPr>
          <w:sz w:val="24"/>
          <w:szCs w:val="24"/>
        </w:rPr>
        <w:t xml:space="preserve"> hela studiecirkeln under ett år med tre </w:t>
      </w:r>
      <w:r>
        <w:rPr>
          <w:sz w:val="24"/>
          <w:szCs w:val="24"/>
        </w:rPr>
        <w:t xml:space="preserve">kurstillfällen per </w:t>
      </w:r>
      <w:r w:rsidR="00444147">
        <w:rPr>
          <w:sz w:val="24"/>
          <w:szCs w:val="24"/>
        </w:rPr>
        <w:t>termin.</w:t>
      </w:r>
      <w:r>
        <w:rPr>
          <w:sz w:val="24"/>
          <w:szCs w:val="24"/>
        </w:rPr>
        <w:t xml:space="preserve"> </w:t>
      </w:r>
      <w:r w:rsidR="00444147">
        <w:rPr>
          <w:sz w:val="24"/>
          <w:szCs w:val="24"/>
        </w:rPr>
        <w:t xml:space="preserve">Du anmäler dig terminsvis. Vi kan vara maximalt 15 deltagare. </w:t>
      </w:r>
      <w:r>
        <w:rPr>
          <w:sz w:val="24"/>
          <w:szCs w:val="24"/>
        </w:rPr>
        <w:t xml:space="preserve">Den som genomför alla </w:t>
      </w:r>
      <w:r w:rsidR="00444147">
        <w:rPr>
          <w:sz w:val="24"/>
          <w:szCs w:val="24"/>
        </w:rPr>
        <w:t xml:space="preserve">sex </w:t>
      </w:r>
      <w:r>
        <w:rPr>
          <w:sz w:val="24"/>
          <w:szCs w:val="24"/>
        </w:rPr>
        <w:t>delarna får, i kombination med egen praktisk erfarenhet, kunskaper i nivå med ”Godkänd biodlare” eller motsvarande. Tanken är också att vi arbetar som i en studiecirkel, där deltagarna bidrar med frågor, funderingar och egna erfarenheter, men också aktivt läser i boken.</w:t>
      </w:r>
    </w:p>
    <w:p w14:paraId="7E80D383" w14:textId="77777777" w:rsidR="006C15BA" w:rsidRDefault="006C15BA" w:rsidP="006C15BA">
      <w:pPr>
        <w:rPr>
          <w:sz w:val="24"/>
          <w:szCs w:val="24"/>
        </w:rPr>
      </w:pPr>
      <w:r>
        <w:rPr>
          <w:sz w:val="24"/>
          <w:szCs w:val="24"/>
        </w:rPr>
        <w:t>Kurstillfälle 1: Introduktion till bisjukdomar. Kap1 och kap 2.</w:t>
      </w:r>
    </w:p>
    <w:p w14:paraId="2F3F3D7B" w14:textId="77777777" w:rsidR="006C15BA" w:rsidRDefault="006C15BA" w:rsidP="006C15BA">
      <w:pPr>
        <w:rPr>
          <w:sz w:val="24"/>
          <w:szCs w:val="24"/>
        </w:rPr>
      </w:pPr>
      <w:r>
        <w:rPr>
          <w:sz w:val="24"/>
          <w:szCs w:val="24"/>
        </w:rPr>
        <w:t xml:space="preserve">Kurstillfälle 2: </w:t>
      </w:r>
      <w:proofErr w:type="gramStart"/>
      <w:r>
        <w:rPr>
          <w:sz w:val="24"/>
          <w:szCs w:val="24"/>
        </w:rPr>
        <w:t>Bakteriesjukdomar  (</w:t>
      </w:r>
      <w:proofErr w:type="gramEnd"/>
      <w:r>
        <w:rPr>
          <w:sz w:val="24"/>
          <w:szCs w:val="24"/>
        </w:rPr>
        <w:t xml:space="preserve">t.ex. amerikansk yngelröta). </w:t>
      </w:r>
    </w:p>
    <w:p w14:paraId="282658F3" w14:textId="77777777" w:rsidR="006C15BA" w:rsidRDefault="006C15BA" w:rsidP="006C15BA">
      <w:pPr>
        <w:rPr>
          <w:sz w:val="24"/>
          <w:szCs w:val="24"/>
        </w:rPr>
      </w:pPr>
      <w:r>
        <w:rPr>
          <w:sz w:val="24"/>
          <w:szCs w:val="24"/>
        </w:rPr>
        <w:t xml:space="preserve">Kurstillfälle 3 Virussjukdomar </w:t>
      </w:r>
      <w:proofErr w:type="gramStart"/>
      <w:r>
        <w:rPr>
          <w:sz w:val="24"/>
          <w:szCs w:val="24"/>
        </w:rPr>
        <w:t>( tex</w:t>
      </w:r>
      <w:proofErr w:type="gramEnd"/>
      <w:r>
        <w:rPr>
          <w:sz w:val="24"/>
          <w:szCs w:val="24"/>
        </w:rPr>
        <w:t xml:space="preserve">, virus som orsakar deformerade vingar). </w:t>
      </w:r>
    </w:p>
    <w:p w14:paraId="622F1DC5" w14:textId="77777777" w:rsidR="006C15BA" w:rsidRDefault="006C15BA" w:rsidP="00444147">
      <w:pPr>
        <w:spacing w:after="0"/>
        <w:rPr>
          <w:sz w:val="24"/>
          <w:szCs w:val="24"/>
        </w:rPr>
      </w:pPr>
      <w:r>
        <w:rPr>
          <w:sz w:val="24"/>
          <w:szCs w:val="24"/>
        </w:rPr>
        <w:t>Kurstillfälle 4 Encelliga organismer och svampsjukdomar (</w:t>
      </w:r>
      <w:proofErr w:type="spellStart"/>
      <w:r>
        <w:rPr>
          <w:sz w:val="24"/>
          <w:szCs w:val="24"/>
        </w:rPr>
        <w:t>nosema</w:t>
      </w:r>
      <w:proofErr w:type="spellEnd"/>
      <w:r>
        <w:rPr>
          <w:sz w:val="24"/>
          <w:szCs w:val="24"/>
        </w:rPr>
        <w:t xml:space="preserve">, kalkyngel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14:paraId="4495F0F3" w14:textId="77777777" w:rsidR="00444147" w:rsidRDefault="00444147" w:rsidP="0044414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Lag, förordning och föreskrifter.</w:t>
      </w:r>
    </w:p>
    <w:p w14:paraId="474960B6" w14:textId="77777777" w:rsidR="00355768" w:rsidRDefault="00355768" w:rsidP="00444147">
      <w:pPr>
        <w:spacing w:after="0"/>
        <w:rPr>
          <w:sz w:val="24"/>
          <w:szCs w:val="24"/>
        </w:rPr>
      </w:pPr>
    </w:p>
    <w:p w14:paraId="650FF610" w14:textId="77777777" w:rsidR="006C15BA" w:rsidRDefault="006C15BA" w:rsidP="0035576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Kurstillfälle 5 Kvalster, framför allt </w:t>
      </w:r>
      <w:proofErr w:type="spellStart"/>
      <w:r>
        <w:rPr>
          <w:sz w:val="24"/>
          <w:szCs w:val="24"/>
        </w:rPr>
        <w:t>varroa</w:t>
      </w:r>
      <w:proofErr w:type="spellEnd"/>
      <w:r w:rsidR="00444147">
        <w:rPr>
          <w:sz w:val="24"/>
          <w:szCs w:val="24"/>
        </w:rPr>
        <w:t>, och andra skadegörare.</w:t>
      </w:r>
    </w:p>
    <w:p w14:paraId="305FBCBF" w14:textId="77777777" w:rsidR="00444147" w:rsidRDefault="00444147" w:rsidP="0035576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Mera om lag, förordning och föreskrifter</w:t>
      </w:r>
    </w:p>
    <w:p w14:paraId="63D8CBAB" w14:textId="77777777" w:rsidR="00355768" w:rsidRDefault="00355768" w:rsidP="00355768">
      <w:pPr>
        <w:spacing w:after="0"/>
        <w:rPr>
          <w:sz w:val="24"/>
          <w:szCs w:val="24"/>
        </w:rPr>
      </w:pPr>
    </w:p>
    <w:p w14:paraId="0F0A48A0" w14:textId="77777777" w:rsidR="00355768" w:rsidRDefault="006C15BA" w:rsidP="0035576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Kurstillfälle 6 </w:t>
      </w:r>
      <w:r w:rsidR="00444147">
        <w:rPr>
          <w:sz w:val="24"/>
          <w:szCs w:val="24"/>
        </w:rPr>
        <w:t>Förebyggande arbete, sammanfattning och de regler som gäller biodling när</w:t>
      </w:r>
    </w:p>
    <w:p w14:paraId="1890CC03" w14:textId="77777777" w:rsidR="006C15BA" w:rsidRDefault="00444147" w:rsidP="00355768">
      <w:pPr>
        <w:spacing w:after="0"/>
        <w:ind w:firstLine="1304"/>
        <w:rPr>
          <w:sz w:val="24"/>
          <w:szCs w:val="24"/>
        </w:rPr>
      </w:pPr>
      <w:r>
        <w:rPr>
          <w:sz w:val="24"/>
          <w:szCs w:val="24"/>
        </w:rPr>
        <w:t xml:space="preserve"> det gäller bekämpning av sjukdomar.</w:t>
      </w:r>
    </w:p>
    <w:p w14:paraId="05EF572D" w14:textId="77777777" w:rsidR="00CF751B" w:rsidRDefault="00CF751B"/>
    <w:p w14:paraId="49F002C8" w14:textId="77777777" w:rsidR="00C1180A" w:rsidRDefault="006B1E8F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355768" w:rsidRPr="00355768">
        <w:rPr>
          <w:sz w:val="24"/>
          <w:szCs w:val="24"/>
        </w:rPr>
        <w:t>i försöker få med någon expert under kursens gång.</w:t>
      </w:r>
    </w:p>
    <w:sectPr w:rsidR="00C1180A" w:rsidSect="007C3DE8">
      <w:headerReference w:type="default" r:id="rId13"/>
      <w:footerReference w:type="default" r:id="rId14"/>
      <w:pgSz w:w="11906" w:h="16838"/>
      <w:pgMar w:top="851" w:right="1417" w:bottom="709" w:left="1417" w:header="708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5C2E1" w14:textId="77777777" w:rsidR="00B9577E" w:rsidRDefault="00B9577E" w:rsidP="00CF751B">
      <w:pPr>
        <w:spacing w:after="0" w:line="240" w:lineRule="auto"/>
      </w:pPr>
      <w:r>
        <w:separator/>
      </w:r>
    </w:p>
  </w:endnote>
  <w:endnote w:type="continuationSeparator" w:id="0">
    <w:p w14:paraId="68E1D417" w14:textId="77777777" w:rsidR="00B9577E" w:rsidRDefault="00B9577E" w:rsidP="00CF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EDF59" w14:textId="77777777" w:rsidR="003741DF" w:rsidRDefault="00C20B6F">
    <w:pPr>
      <w:pStyle w:val="Sidfot"/>
    </w:pPr>
    <w:r>
      <w:rPr>
        <w:noProof/>
        <w:sz w:val="24"/>
        <w:szCs w:val="24"/>
        <w:lang w:eastAsia="sv-SE"/>
      </w:rPr>
      <w:drawing>
        <wp:anchor distT="0" distB="0" distL="114300" distR="114300" simplePos="0" relativeHeight="251661312" behindDoc="1" locked="0" layoutInCell="1" allowOverlap="1" wp14:anchorId="417D132F" wp14:editId="7655BBA7">
          <wp:simplePos x="0" y="0"/>
          <wp:positionH relativeFrom="column">
            <wp:posOffset>885825</wp:posOffset>
          </wp:positionH>
          <wp:positionV relativeFrom="paragraph">
            <wp:posOffset>163830</wp:posOffset>
          </wp:positionV>
          <wp:extent cx="833755" cy="270510"/>
          <wp:effectExtent l="0" t="0" r="4445" b="0"/>
          <wp:wrapTight wrapText="bothSides">
            <wp:wrapPolygon edited="0">
              <wp:start x="0" y="0"/>
              <wp:lineTo x="0" y="19775"/>
              <wp:lineTo x="21222" y="19775"/>
              <wp:lineTo x="21222" y="0"/>
              <wp:lineTo x="0" y="0"/>
            </wp:wrapPolygon>
          </wp:wrapTight>
          <wp:docPr id="14" name="Bildobjekt 14" descr="Sidans huvud, en bild med Studieförbundet Vuxenskolans logotyp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dans huvud, en bild med Studieförbundet Vuxenskolans logotyp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79DA8" w14:textId="77777777" w:rsidR="00B9577E" w:rsidRDefault="00B9577E" w:rsidP="00CF751B">
      <w:pPr>
        <w:spacing w:after="0" w:line="240" w:lineRule="auto"/>
      </w:pPr>
      <w:r>
        <w:separator/>
      </w:r>
    </w:p>
  </w:footnote>
  <w:footnote w:type="continuationSeparator" w:id="0">
    <w:p w14:paraId="0DD9588E" w14:textId="77777777" w:rsidR="00B9577E" w:rsidRDefault="00B9577E" w:rsidP="00CF7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C41E4" w14:textId="77777777" w:rsidR="00CF751B" w:rsidRDefault="003741DF">
    <w:pPr>
      <w:pStyle w:val="Sidhuvud"/>
    </w:pPr>
    <w:r>
      <w:rPr>
        <w:noProof/>
        <w:sz w:val="24"/>
        <w:szCs w:val="24"/>
        <w:lang w:eastAsia="sv-SE"/>
      </w:rPr>
      <w:drawing>
        <wp:anchor distT="0" distB="0" distL="114300" distR="114300" simplePos="0" relativeHeight="251659264" behindDoc="1" locked="0" layoutInCell="1" allowOverlap="1" wp14:anchorId="5F510DE0" wp14:editId="438E3466">
          <wp:simplePos x="0" y="0"/>
          <wp:positionH relativeFrom="page">
            <wp:posOffset>6097270</wp:posOffset>
          </wp:positionH>
          <wp:positionV relativeFrom="paragraph">
            <wp:posOffset>-198755</wp:posOffset>
          </wp:positionV>
          <wp:extent cx="940435" cy="341630"/>
          <wp:effectExtent l="0" t="0" r="0" b="1270"/>
          <wp:wrapTight wrapText="bothSides">
            <wp:wrapPolygon edited="0">
              <wp:start x="21600" y="21600"/>
              <wp:lineTo x="21600" y="1124"/>
              <wp:lineTo x="598" y="1124"/>
              <wp:lineTo x="598" y="21600"/>
              <wp:lineTo x="21600" y="21600"/>
            </wp:wrapPolygon>
          </wp:wrapTight>
          <wp:docPr id="13" name="Bildobjekt 13" descr="S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B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94043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51B">
      <w:t>Jönköpings läns biodlardistrikt</w:t>
    </w:r>
  </w:p>
  <w:p w14:paraId="7CF88FC2" w14:textId="77777777" w:rsidR="00CF751B" w:rsidRDefault="00CF751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5126B"/>
    <w:multiLevelType w:val="hybridMultilevel"/>
    <w:tmpl w:val="75629A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C41FD"/>
    <w:multiLevelType w:val="hybridMultilevel"/>
    <w:tmpl w:val="AD2AD8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F42615"/>
    <w:multiLevelType w:val="hybridMultilevel"/>
    <w:tmpl w:val="3506865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1B"/>
    <w:rsid w:val="00045737"/>
    <w:rsid w:val="0006072B"/>
    <w:rsid w:val="00070CA1"/>
    <w:rsid w:val="000A0D0B"/>
    <w:rsid w:val="000A223A"/>
    <w:rsid w:val="000A4D8B"/>
    <w:rsid w:val="000B2467"/>
    <w:rsid w:val="001109FA"/>
    <w:rsid w:val="00111E0E"/>
    <w:rsid w:val="00163C3D"/>
    <w:rsid w:val="0016687B"/>
    <w:rsid w:val="00181413"/>
    <w:rsid w:val="001B7778"/>
    <w:rsid w:val="00223B5C"/>
    <w:rsid w:val="002561B7"/>
    <w:rsid w:val="00260ED8"/>
    <w:rsid w:val="002907A0"/>
    <w:rsid w:val="002F79F5"/>
    <w:rsid w:val="0031596A"/>
    <w:rsid w:val="0031760E"/>
    <w:rsid w:val="00325867"/>
    <w:rsid w:val="00327590"/>
    <w:rsid w:val="00355768"/>
    <w:rsid w:val="003741DF"/>
    <w:rsid w:val="00383385"/>
    <w:rsid w:val="00444147"/>
    <w:rsid w:val="00447DC1"/>
    <w:rsid w:val="0045646F"/>
    <w:rsid w:val="0049735A"/>
    <w:rsid w:val="004D601B"/>
    <w:rsid w:val="0051576E"/>
    <w:rsid w:val="005574D8"/>
    <w:rsid w:val="0056087E"/>
    <w:rsid w:val="005A1E4A"/>
    <w:rsid w:val="005E08BA"/>
    <w:rsid w:val="005E3199"/>
    <w:rsid w:val="006137B7"/>
    <w:rsid w:val="006704E3"/>
    <w:rsid w:val="006801C4"/>
    <w:rsid w:val="00692739"/>
    <w:rsid w:val="006A24D6"/>
    <w:rsid w:val="006B1E8F"/>
    <w:rsid w:val="006C15BA"/>
    <w:rsid w:val="006C4A67"/>
    <w:rsid w:val="006D3063"/>
    <w:rsid w:val="006F0109"/>
    <w:rsid w:val="007055BB"/>
    <w:rsid w:val="00736DE4"/>
    <w:rsid w:val="007628EB"/>
    <w:rsid w:val="00766A00"/>
    <w:rsid w:val="00790402"/>
    <w:rsid w:val="007C3DE8"/>
    <w:rsid w:val="007D487E"/>
    <w:rsid w:val="007F36F0"/>
    <w:rsid w:val="007F3C28"/>
    <w:rsid w:val="007F505D"/>
    <w:rsid w:val="00856527"/>
    <w:rsid w:val="008934AF"/>
    <w:rsid w:val="00897725"/>
    <w:rsid w:val="008C0C04"/>
    <w:rsid w:val="008E7448"/>
    <w:rsid w:val="00945FB7"/>
    <w:rsid w:val="00956927"/>
    <w:rsid w:val="00965E7D"/>
    <w:rsid w:val="009A5ABB"/>
    <w:rsid w:val="009B2402"/>
    <w:rsid w:val="009E18EF"/>
    <w:rsid w:val="009F1294"/>
    <w:rsid w:val="009F405C"/>
    <w:rsid w:val="009F682F"/>
    <w:rsid w:val="00A20733"/>
    <w:rsid w:val="00A54C4B"/>
    <w:rsid w:val="00AA61B2"/>
    <w:rsid w:val="00AB6622"/>
    <w:rsid w:val="00B13155"/>
    <w:rsid w:val="00B41082"/>
    <w:rsid w:val="00B80479"/>
    <w:rsid w:val="00B809EB"/>
    <w:rsid w:val="00B9577E"/>
    <w:rsid w:val="00BA5252"/>
    <w:rsid w:val="00BE3F5F"/>
    <w:rsid w:val="00C1180A"/>
    <w:rsid w:val="00C20B6F"/>
    <w:rsid w:val="00C47C66"/>
    <w:rsid w:val="00C51548"/>
    <w:rsid w:val="00C67D58"/>
    <w:rsid w:val="00CB147E"/>
    <w:rsid w:val="00CB168D"/>
    <w:rsid w:val="00CB2F74"/>
    <w:rsid w:val="00CB3EDA"/>
    <w:rsid w:val="00CC4FB9"/>
    <w:rsid w:val="00CD127E"/>
    <w:rsid w:val="00CE70B6"/>
    <w:rsid w:val="00CF751B"/>
    <w:rsid w:val="00D25D9F"/>
    <w:rsid w:val="00D44D01"/>
    <w:rsid w:val="00D9638A"/>
    <w:rsid w:val="00DE3F39"/>
    <w:rsid w:val="00DF4766"/>
    <w:rsid w:val="00E15D5F"/>
    <w:rsid w:val="00E3411A"/>
    <w:rsid w:val="00E6078E"/>
    <w:rsid w:val="00E73E22"/>
    <w:rsid w:val="00E86996"/>
    <w:rsid w:val="00EA3711"/>
    <w:rsid w:val="00F01562"/>
    <w:rsid w:val="00F07697"/>
    <w:rsid w:val="00F54060"/>
    <w:rsid w:val="00F663D3"/>
    <w:rsid w:val="00FA3317"/>
    <w:rsid w:val="00F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A3A767"/>
  <w15:chartTrackingRefBased/>
  <w15:docId w15:val="{693CAF18-9954-4012-910F-6C3A0578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F7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751B"/>
  </w:style>
  <w:style w:type="paragraph" w:styleId="Sidfot">
    <w:name w:val="footer"/>
    <w:basedOn w:val="Normal"/>
    <w:link w:val="SidfotChar"/>
    <w:uiPriority w:val="99"/>
    <w:unhideWhenUsed/>
    <w:rsid w:val="00CF7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751B"/>
  </w:style>
  <w:style w:type="table" w:styleId="Tabellrutnt">
    <w:name w:val="Table Grid"/>
    <w:basedOn w:val="Normaltabell"/>
    <w:uiPriority w:val="39"/>
    <w:rsid w:val="00CF7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7F36F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F36F0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5E3199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1576E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1576E"/>
    <w:rPr>
      <w:rFonts w:ascii="Calibri" w:hAnsi="Calibri"/>
      <w:szCs w:val="21"/>
    </w:rPr>
  </w:style>
  <w:style w:type="character" w:customStyle="1" w:styleId="gmail-msohyperlink">
    <w:name w:val="gmail-msohyperlink"/>
    <w:basedOn w:val="Standardstycketeckensnitt"/>
    <w:rsid w:val="00B1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@freij.s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re.kall@telia.com" TargetMode="External"/><Relationship Id="rId12" Type="http://schemas.openxmlformats.org/officeDocument/2006/relationships/hyperlink" Target="mailto:hestrahoning@outlook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sellplast.ab@telia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ture.kall@tel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ja71lundholm@hot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sv.se/images/logo.jpg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sv.se/sv/Hemsidesmallar/Avdelningar/Region-Jonkop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4993</Characters>
  <Application>Microsoft Office Word</Application>
  <DocSecurity>4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Katja Lundholm</cp:lastModifiedBy>
  <cp:revision>2</cp:revision>
  <dcterms:created xsi:type="dcterms:W3CDTF">2019-04-01T18:02:00Z</dcterms:created>
  <dcterms:modified xsi:type="dcterms:W3CDTF">2019-04-01T18:02:00Z</dcterms:modified>
</cp:coreProperties>
</file>